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8FF3C" w14:textId="7C44252C" w:rsidR="00751A0B" w:rsidRPr="00A40FD3" w:rsidRDefault="00ED31BC" w:rsidP="00ED31BC">
      <w:pPr>
        <w:spacing w:line="276" w:lineRule="auto"/>
        <w:jc w:val="center"/>
        <w:rPr>
          <w:rFonts w:ascii="Times New Roman" w:hAnsi="Times New Roman"/>
          <w:sz w:val="24"/>
          <w:szCs w:val="24"/>
        </w:rPr>
      </w:pPr>
      <w:r>
        <w:rPr>
          <w:rFonts w:ascii="Times New Roman" w:hAnsi="Times New Roman"/>
          <w:noProof/>
          <w:sz w:val="24"/>
          <w:szCs w:val="24"/>
        </w:rPr>
        <w:drawing>
          <wp:inline distT="0" distB="0" distL="0" distR="0" wp14:anchorId="5D52FC86" wp14:editId="1F32854F">
            <wp:extent cx="3733800" cy="3598708"/>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46657" cy="3611100"/>
                    </a:xfrm>
                    <a:prstGeom prst="rect">
                      <a:avLst/>
                    </a:prstGeom>
                  </pic:spPr>
                </pic:pic>
              </a:graphicData>
            </a:graphic>
          </wp:inline>
        </w:drawing>
      </w:r>
    </w:p>
    <w:p w14:paraId="45C5D872" w14:textId="77777777" w:rsidR="00910A0C" w:rsidRDefault="00910A0C" w:rsidP="00B3201D">
      <w:pPr>
        <w:spacing w:after="0" w:line="360" w:lineRule="auto"/>
        <w:jc w:val="both"/>
        <w:rPr>
          <w:rFonts w:ascii="Times New Roman" w:hAnsi="Times New Roman"/>
          <w:sz w:val="24"/>
          <w:szCs w:val="24"/>
        </w:rPr>
      </w:pPr>
    </w:p>
    <w:p w14:paraId="73147577" w14:textId="615424B9" w:rsidR="00751A0B" w:rsidRPr="00B3201D" w:rsidRDefault="00751A0B" w:rsidP="00B3201D">
      <w:pPr>
        <w:spacing w:after="0" w:line="360" w:lineRule="auto"/>
        <w:jc w:val="both"/>
        <w:rPr>
          <w:rFonts w:ascii="Arial" w:hAnsi="Arial" w:cs="Arial"/>
        </w:rPr>
      </w:pPr>
      <w:r w:rsidRPr="00A40FD3">
        <w:rPr>
          <w:rFonts w:ascii="Times New Roman" w:hAnsi="Times New Roman"/>
          <w:sz w:val="24"/>
          <w:szCs w:val="24"/>
        </w:rPr>
        <w:tab/>
      </w:r>
      <w:r w:rsidRPr="00A40FD3">
        <w:rPr>
          <w:rFonts w:ascii="Times New Roman" w:hAnsi="Times New Roman"/>
          <w:sz w:val="24"/>
          <w:szCs w:val="24"/>
        </w:rPr>
        <w:tab/>
      </w:r>
      <w:r w:rsidRPr="00A40FD3">
        <w:rPr>
          <w:rFonts w:ascii="Times New Roman" w:hAnsi="Times New Roman"/>
          <w:sz w:val="24"/>
          <w:szCs w:val="24"/>
        </w:rPr>
        <w:tab/>
      </w:r>
      <w:r w:rsidRPr="00A40FD3">
        <w:rPr>
          <w:rFonts w:ascii="Times New Roman" w:hAnsi="Times New Roman"/>
          <w:sz w:val="24"/>
          <w:szCs w:val="24"/>
        </w:rPr>
        <w:tab/>
      </w:r>
      <w:r w:rsidRPr="00A40FD3">
        <w:rPr>
          <w:rFonts w:ascii="Times New Roman" w:hAnsi="Times New Roman"/>
          <w:sz w:val="24"/>
          <w:szCs w:val="24"/>
        </w:rPr>
        <w:tab/>
      </w:r>
      <w:r w:rsidRPr="00A40FD3">
        <w:rPr>
          <w:rFonts w:ascii="Times New Roman" w:hAnsi="Times New Roman"/>
          <w:sz w:val="24"/>
          <w:szCs w:val="24"/>
        </w:rPr>
        <w:tab/>
      </w:r>
      <w:r w:rsidR="00907049">
        <w:rPr>
          <w:rFonts w:ascii="Times New Roman" w:hAnsi="Times New Roman"/>
          <w:sz w:val="24"/>
          <w:szCs w:val="24"/>
        </w:rPr>
        <w:tab/>
      </w:r>
      <w:r w:rsidR="00A33F0D">
        <w:rPr>
          <w:rFonts w:ascii="Times New Roman" w:hAnsi="Times New Roman"/>
          <w:sz w:val="24"/>
          <w:szCs w:val="24"/>
        </w:rPr>
        <w:tab/>
      </w:r>
      <w:r w:rsidR="00A33F0D">
        <w:rPr>
          <w:rFonts w:ascii="Times New Roman" w:hAnsi="Times New Roman"/>
          <w:sz w:val="24"/>
          <w:szCs w:val="24"/>
        </w:rPr>
        <w:tab/>
        <w:t xml:space="preserve">           </w:t>
      </w:r>
      <w:r w:rsidRPr="00B3201D">
        <w:rPr>
          <w:rFonts w:ascii="Arial" w:hAnsi="Arial" w:cs="Arial"/>
        </w:rPr>
        <w:t xml:space="preserve">Αθήνα, </w:t>
      </w:r>
      <w:r w:rsidR="00907049">
        <w:rPr>
          <w:rFonts w:ascii="Arial" w:hAnsi="Arial" w:cs="Arial"/>
        </w:rPr>
        <w:t>2</w:t>
      </w:r>
      <w:r w:rsidR="00092DB7">
        <w:rPr>
          <w:rFonts w:ascii="Arial" w:hAnsi="Arial" w:cs="Arial"/>
        </w:rPr>
        <w:t>5</w:t>
      </w:r>
      <w:r w:rsidR="00907049">
        <w:rPr>
          <w:rFonts w:ascii="Arial" w:hAnsi="Arial" w:cs="Arial"/>
        </w:rPr>
        <w:t>.01.</w:t>
      </w:r>
      <w:r w:rsidRPr="00B3201D">
        <w:rPr>
          <w:rFonts w:ascii="Arial" w:hAnsi="Arial" w:cs="Arial"/>
        </w:rPr>
        <w:t>202</w:t>
      </w:r>
      <w:r w:rsidR="00907049">
        <w:rPr>
          <w:rFonts w:ascii="Arial" w:hAnsi="Arial" w:cs="Arial"/>
        </w:rPr>
        <w:t>2</w:t>
      </w:r>
    </w:p>
    <w:p w14:paraId="72EB39CF" w14:textId="77777777" w:rsidR="00751A0B" w:rsidRPr="00B3201D" w:rsidRDefault="00751A0B" w:rsidP="00B3201D">
      <w:pPr>
        <w:spacing w:after="0" w:line="360" w:lineRule="auto"/>
        <w:jc w:val="both"/>
        <w:rPr>
          <w:rFonts w:ascii="Arial" w:hAnsi="Arial" w:cs="Arial"/>
        </w:rPr>
      </w:pPr>
    </w:p>
    <w:p w14:paraId="4515A379" w14:textId="1809BC1A" w:rsidR="00D50C2F" w:rsidRPr="00806198" w:rsidRDefault="00806198" w:rsidP="00B3201D">
      <w:pPr>
        <w:spacing w:after="0" w:line="360" w:lineRule="auto"/>
        <w:jc w:val="center"/>
        <w:rPr>
          <w:rFonts w:ascii="Arial" w:hAnsi="Arial" w:cs="Arial"/>
          <w:b/>
          <w:sz w:val="28"/>
          <w:szCs w:val="28"/>
        </w:rPr>
      </w:pPr>
      <w:r>
        <w:rPr>
          <w:rFonts w:ascii="Arial" w:hAnsi="Arial" w:cs="Arial"/>
          <w:b/>
          <w:sz w:val="28"/>
          <w:szCs w:val="28"/>
        </w:rPr>
        <w:t xml:space="preserve">Από διευθέτηση σε διευθέτηση θα μας μείνουν μόνο </w:t>
      </w:r>
      <w:r w:rsidR="00215CE7">
        <w:rPr>
          <w:rFonts w:ascii="Arial" w:hAnsi="Arial" w:cs="Arial"/>
          <w:b/>
          <w:sz w:val="28"/>
          <w:szCs w:val="28"/>
        </w:rPr>
        <w:t xml:space="preserve">οι </w:t>
      </w:r>
      <w:r>
        <w:rPr>
          <w:rFonts w:ascii="Arial" w:hAnsi="Arial" w:cs="Arial"/>
          <w:b/>
          <w:sz w:val="28"/>
          <w:szCs w:val="28"/>
        </w:rPr>
        <w:t>πέτρες !</w:t>
      </w:r>
    </w:p>
    <w:p w14:paraId="63275E0F" w14:textId="59CDC655" w:rsidR="00FD1874" w:rsidRPr="00FD1874" w:rsidRDefault="00FD1874" w:rsidP="00215CE7">
      <w:pPr>
        <w:spacing w:after="0" w:line="360" w:lineRule="auto"/>
        <w:jc w:val="center"/>
        <w:rPr>
          <w:rFonts w:ascii="Arial" w:hAnsi="Arial" w:cs="Arial"/>
          <w:b/>
          <w:bCs/>
          <w:i/>
          <w:iCs/>
        </w:rPr>
      </w:pPr>
      <w:r w:rsidRPr="00FD1874">
        <w:rPr>
          <w:rFonts w:ascii="Arial" w:hAnsi="Arial" w:cs="Arial"/>
          <w:b/>
          <w:i/>
          <w:iCs/>
        </w:rPr>
        <w:t xml:space="preserve">Το σωματείο «Πολίτες υπέρ των Ρεμάτων – ΡΟΗ» για την επικείμενη </w:t>
      </w:r>
      <w:r w:rsidR="00D52A13">
        <w:rPr>
          <w:rFonts w:ascii="Arial" w:hAnsi="Arial" w:cs="Arial"/>
          <w:b/>
          <w:i/>
          <w:iCs/>
        </w:rPr>
        <w:t xml:space="preserve">ολική </w:t>
      </w:r>
      <w:r w:rsidRPr="00FD1874">
        <w:rPr>
          <w:rFonts w:ascii="Arial" w:hAnsi="Arial" w:cs="Arial"/>
          <w:b/>
          <w:i/>
          <w:iCs/>
        </w:rPr>
        <w:t xml:space="preserve">καταστροφή του οικοσυστήματος </w:t>
      </w:r>
      <w:r w:rsidR="00D52A13">
        <w:rPr>
          <w:rFonts w:ascii="Arial" w:hAnsi="Arial" w:cs="Arial"/>
          <w:b/>
          <w:i/>
          <w:iCs/>
        </w:rPr>
        <w:t xml:space="preserve">του ποταμού </w:t>
      </w:r>
      <w:r w:rsidRPr="00FD1874">
        <w:rPr>
          <w:rFonts w:ascii="Arial" w:hAnsi="Arial" w:cs="Arial"/>
          <w:b/>
          <w:i/>
          <w:iCs/>
        </w:rPr>
        <w:t>Ερασίνου</w:t>
      </w:r>
    </w:p>
    <w:p w14:paraId="15878ED3" w14:textId="77777777" w:rsidR="00AB5B22" w:rsidRDefault="00AB5B22" w:rsidP="007B7BB7">
      <w:pPr>
        <w:spacing w:after="0" w:line="360" w:lineRule="auto"/>
        <w:rPr>
          <w:rFonts w:ascii="Arial" w:hAnsi="Arial" w:cs="Arial"/>
          <w:b/>
          <w:bCs/>
          <w:i/>
          <w:iCs/>
        </w:rPr>
      </w:pPr>
    </w:p>
    <w:p w14:paraId="7C899C0A" w14:textId="4C6A31F2" w:rsidR="00FA3588" w:rsidRPr="00A41992" w:rsidRDefault="00FA3588" w:rsidP="00907049">
      <w:pPr>
        <w:spacing w:after="0" w:line="360" w:lineRule="auto"/>
        <w:rPr>
          <w:rFonts w:ascii="Arial" w:hAnsi="Arial" w:cs="Arial"/>
        </w:rPr>
      </w:pPr>
      <w:r>
        <w:rPr>
          <w:rFonts w:ascii="Arial" w:hAnsi="Arial" w:cs="Arial"/>
        </w:rPr>
        <w:t>Είναι πλέον γνωστό τοις πάσι ότι</w:t>
      </w:r>
      <w:r w:rsidR="00EF1E6D">
        <w:rPr>
          <w:rFonts w:ascii="Arial" w:hAnsi="Arial" w:cs="Arial"/>
        </w:rPr>
        <w:t>, σ</w:t>
      </w:r>
      <w:r w:rsidR="00B53033">
        <w:rPr>
          <w:rFonts w:ascii="Arial" w:hAnsi="Arial" w:cs="Arial"/>
        </w:rPr>
        <w:t xml:space="preserve">τη </w:t>
      </w:r>
      <w:r w:rsidR="00EF1E6D">
        <w:rPr>
          <w:rFonts w:ascii="Arial" w:hAnsi="Arial" w:cs="Arial"/>
        </w:rPr>
        <w:t>χώρα</w:t>
      </w:r>
      <w:r w:rsidR="00B53033">
        <w:rPr>
          <w:rFonts w:ascii="Arial" w:hAnsi="Arial" w:cs="Arial"/>
        </w:rPr>
        <w:t xml:space="preserve"> μας</w:t>
      </w:r>
      <w:r w:rsidR="00EF1E6D">
        <w:rPr>
          <w:rFonts w:ascii="Arial" w:hAnsi="Arial" w:cs="Arial"/>
        </w:rPr>
        <w:t xml:space="preserve">, </w:t>
      </w:r>
      <w:r>
        <w:rPr>
          <w:rFonts w:ascii="Arial" w:hAnsi="Arial" w:cs="Arial"/>
        </w:rPr>
        <w:t xml:space="preserve">η αντιμετώπιση </w:t>
      </w:r>
      <w:r w:rsidR="00215CE7">
        <w:rPr>
          <w:rFonts w:ascii="Arial" w:hAnsi="Arial" w:cs="Arial"/>
        </w:rPr>
        <w:t xml:space="preserve">ρεμάτων και ποταμιών </w:t>
      </w:r>
      <w:r w:rsidR="00C45714">
        <w:rPr>
          <w:rFonts w:ascii="Arial" w:hAnsi="Arial" w:cs="Arial"/>
        </w:rPr>
        <w:t xml:space="preserve">- </w:t>
      </w:r>
      <w:r>
        <w:rPr>
          <w:rFonts w:ascii="Arial" w:hAnsi="Arial" w:cs="Arial"/>
        </w:rPr>
        <w:t>είτε πρόκειται για καθαρισμό, είτε για οριοθέτηση, είτε για διευθέτηση</w:t>
      </w:r>
      <w:r w:rsidR="008C40E4">
        <w:rPr>
          <w:rFonts w:ascii="Arial" w:hAnsi="Arial" w:cs="Arial"/>
        </w:rPr>
        <w:t xml:space="preserve"> -</w:t>
      </w:r>
      <w:r>
        <w:rPr>
          <w:rFonts w:ascii="Arial" w:hAnsi="Arial" w:cs="Arial"/>
        </w:rPr>
        <w:t xml:space="preserve"> αναπτύσσεται στο πεδίο της αναχρονιστικής </w:t>
      </w:r>
      <w:r w:rsidR="00C45714">
        <w:rPr>
          <w:rFonts w:ascii="Arial" w:hAnsi="Arial" w:cs="Arial"/>
        </w:rPr>
        <w:t xml:space="preserve">πεποίθησης ότι </w:t>
      </w:r>
      <w:r w:rsidR="00C45714" w:rsidRPr="00DA18D1">
        <w:rPr>
          <w:rFonts w:ascii="Arial" w:hAnsi="Arial" w:cs="Arial"/>
        </w:rPr>
        <w:t xml:space="preserve">η προστασία </w:t>
      </w:r>
      <w:r w:rsidR="00C45714">
        <w:rPr>
          <w:rFonts w:ascii="Arial" w:hAnsi="Arial" w:cs="Arial"/>
        </w:rPr>
        <w:t xml:space="preserve">της </w:t>
      </w:r>
      <w:r w:rsidR="00092DB7">
        <w:rPr>
          <w:rFonts w:ascii="Arial" w:hAnsi="Arial" w:cs="Arial"/>
          <w:b/>
          <w:bCs/>
        </w:rPr>
        <w:t xml:space="preserve">φυσικότητας </w:t>
      </w:r>
      <w:r w:rsidR="00C45714">
        <w:rPr>
          <w:rFonts w:ascii="Arial" w:hAnsi="Arial" w:cs="Arial"/>
        </w:rPr>
        <w:t xml:space="preserve">τους </w:t>
      </w:r>
      <w:r w:rsidR="00C45714" w:rsidRPr="00DA18D1">
        <w:rPr>
          <w:rFonts w:ascii="Arial" w:hAnsi="Arial" w:cs="Arial"/>
        </w:rPr>
        <w:t>είναι μεν ένας επιθυμητός</w:t>
      </w:r>
      <w:r w:rsidR="00AA42C2">
        <w:rPr>
          <w:rFonts w:ascii="Arial" w:hAnsi="Arial" w:cs="Arial"/>
        </w:rPr>
        <w:t xml:space="preserve"> αλλά δευτερεύων </w:t>
      </w:r>
      <w:r w:rsidR="00C45714" w:rsidRPr="00DA18D1">
        <w:rPr>
          <w:rFonts w:ascii="Arial" w:hAnsi="Arial" w:cs="Arial"/>
        </w:rPr>
        <w:t>στόχος</w:t>
      </w:r>
      <w:r w:rsidR="006C5370">
        <w:rPr>
          <w:rFonts w:ascii="Arial" w:hAnsi="Arial" w:cs="Arial"/>
        </w:rPr>
        <w:t xml:space="preserve">, </w:t>
      </w:r>
      <w:r w:rsidR="00087CD6">
        <w:rPr>
          <w:rFonts w:ascii="Arial" w:hAnsi="Arial" w:cs="Arial"/>
        </w:rPr>
        <w:t xml:space="preserve">αλλά </w:t>
      </w:r>
      <w:r w:rsidR="00C45714" w:rsidRPr="00DA18D1">
        <w:rPr>
          <w:rFonts w:ascii="Arial" w:hAnsi="Arial" w:cs="Arial"/>
        </w:rPr>
        <w:t xml:space="preserve">βρίσκεται σε διαρκή σύγκρουση με το πρόβλημα </w:t>
      </w:r>
      <w:r w:rsidR="00C45714">
        <w:rPr>
          <w:rFonts w:ascii="Arial" w:hAnsi="Arial" w:cs="Arial"/>
        </w:rPr>
        <w:t xml:space="preserve">της </w:t>
      </w:r>
      <w:r w:rsidR="00C45714" w:rsidRPr="00A41992">
        <w:rPr>
          <w:rFonts w:ascii="Arial" w:hAnsi="Arial" w:cs="Arial"/>
          <w:b/>
          <w:bCs/>
        </w:rPr>
        <w:t>υδραυλικής ασφάλειας</w:t>
      </w:r>
      <w:r w:rsidR="00C45714" w:rsidRPr="00DA18D1">
        <w:rPr>
          <w:rFonts w:ascii="Arial" w:hAnsi="Arial" w:cs="Arial"/>
        </w:rPr>
        <w:t>.</w:t>
      </w:r>
      <w:r w:rsidR="00C45714">
        <w:rPr>
          <w:rFonts w:ascii="Arial" w:hAnsi="Arial" w:cs="Arial"/>
        </w:rPr>
        <w:t xml:space="preserve"> </w:t>
      </w:r>
      <w:r w:rsidR="00921132">
        <w:rPr>
          <w:rFonts w:ascii="Arial" w:hAnsi="Arial" w:cs="Arial"/>
        </w:rPr>
        <w:t>Έτσι</w:t>
      </w:r>
      <w:r w:rsidR="00C45714">
        <w:rPr>
          <w:rFonts w:ascii="Arial" w:hAnsi="Arial" w:cs="Arial"/>
        </w:rPr>
        <w:t xml:space="preserve">, </w:t>
      </w:r>
      <w:r w:rsidR="00C45714" w:rsidRPr="00DA18D1">
        <w:rPr>
          <w:rFonts w:ascii="Arial" w:hAnsi="Arial" w:cs="Arial"/>
        </w:rPr>
        <w:t xml:space="preserve">η </w:t>
      </w:r>
      <w:r w:rsidR="008C40E4">
        <w:rPr>
          <w:rFonts w:ascii="Arial" w:hAnsi="Arial" w:cs="Arial"/>
        </w:rPr>
        <w:t xml:space="preserve">εσφαλμένη αυτή </w:t>
      </w:r>
      <w:r w:rsidR="00C45714" w:rsidRPr="00DA18D1">
        <w:rPr>
          <w:rFonts w:ascii="Arial" w:hAnsi="Arial" w:cs="Arial"/>
        </w:rPr>
        <w:t>πεποίθηση</w:t>
      </w:r>
      <w:r w:rsidR="008C40E4">
        <w:rPr>
          <w:rFonts w:ascii="Arial" w:hAnsi="Arial" w:cs="Arial"/>
        </w:rPr>
        <w:t>, που</w:t>
      </w:r>
      <w:r w:rsidR="00C45714" w:rsidRPr="00DA18D1">
        <w:rPr>
          <w:rFonts w:ascii="Arial" w:hAnsi="Arial" w:cs="Arial"/>
        </w:rPr>
        <w:t xml:space="preserve"> ενέπνευσε για δεκαετίες τις πολιτικές μείωσης τ</w:t>
      </w:r>
      <w:r w:rsidR="00EF1E6D">
        <w:rPr>
          <w:rFonts w:ascii="Arial" w:hAnsi="Arial" w:cs="Arial"/>
        </w:rPr>
        <w:t>ου</w:t>
      </w:r>
      <w:r w:rsidR="008C40E4">
        <w:rPr>
          <w:rFonts w:ascii="Arial" w:hAnsi="Arial" w:cs="Arial"/>
        </w:rPr>
        <w:t xml:space="preserve"> </w:t>
      </w:r>
      <w:r w:rsidR="00C45714" w:rsidRPr="00A41992">
        <w:rPr>
          <w:rFonts w:ascii="Arial" w:hAnsi="Arial" w:cs="Arial"/>
          <w:b/>
          <w:bCs/>
        </w:rPr>
        <w:t>πλημμυρικ</w:t>
      </w:r>
      <w:r w:rsidR="00EF1E6D" w:rsidRPr="00A41992">
        <w:rPr>
          <w:rFonts w:ascii="Arial" w:hAnsi="Arial" w:cs="Arial"/>
          <w:b/>
          <w:bCs/>
        </w:rPr>
        <w:t>ού</w:t>
      </w:r>
      <w:r w:rsidR="00C45714" w:rsidRPr="00A41992">
        <w:rPr>
          <w:rFonts w:ascii="Arial" w:hAnsi="Arial" w:cs="Arial"/>
          <w:b/>
          <w:bCs/>
        </w:rPr>
        <w:t xml:space="preserve"> κινδύν</w:t>
      </w:r>
      <w:r w:rsidR="00EF1E6D" w:rsidRPr="00A41992">
        <w:rPr>
          <w:rFonts w:ascii="Arial" w:hAnsi="Arial" w:cs="Arial"/>
          <w:b/>
          <w:bCs/>
        </w:rPr>
        <w:t>ο</w:t>
      </w:r>
      <w:r w:rsidR="00A048F6" w:rsidRPr="00A41992">
        <w:rPr>
          <w:rFonts w:ascii="Arial" w:hAnsi="Arial" w:cs="Arial"/>
          <w:b/>
          <w:bCs/>
        </w:rPr>
        <w:t>υ</w:t>
      </w:r>
      <w:r w:rsidR="008C40E4">
        <w:rPr>
          <w:rFonts w:ascii="Arial" w:hAnsi="Arial" w:cs="Arial"/>
        </w:rPr>
        <w:t xml:space="preserve">, συνεχίζει να προσφέρει </w:t>
      </w:r>
      <w:r w:rsidR="00C45714" w:rsidRPr="00DA18D1">
        <w:rPr>
          <w:rFonts w:ascii="Arial" w:hAnsi="Arial" w:cs="Arial"/>
        </w:rPr>
        <w:t xml:space="preserve">το άλλοθι </w:t>
      </w:r>
      <w:r w:rsidR="008C40E4">
        <w:rPr>
          <w:rFonts w:ascii="Arial" w:hAnsi="Arial" w:cs="Arial"/>
        </w:rPr>
        <w:t>σ</w:t>
      </w:r>
      <w:r w:rsidR="00C45714" w:rsidRPr="00DA18D1">
        <w:rPr>
          <w:rFonts w:ascii="Arial" w:hAnsi="Arial" w:cs="Arial"/>
        </w:rPr>
        <w:t xml:space="preserve">ε </w:t>
      </w:r>
      <w:r w:rsidR="00EF1E6D">
        <w:rPr>
          <w:rFonts w:ascii="Arial" w:hAnsi="Arial" w:cs="Arial"/>
        </w:rPr>
        <w:t xml:space="preserve">κυβερνήσεις και αυτοδιοικήσεις </w:t>
      </w:r>
      <w:r w:rsidR="00A41992">
        <w:rPr>
          <w:rFonts w:ascii="Arial" w:hAnsi="Arial" w:cs="Arial"/>
        </w:rPr>
        <w:t xml:space="preserve">ώστε </w:t>
      </w:r>
      <w:r w:rsidR="00C45714" w:rsidRPr="00DA18D1">
        <w:rPr>
          <w:rFonts w:ascii="Arial" w:hAnsi="Arial" w:cs="Arial"/>
        </w:rPr>
        <w:t>να πραγματοποιούν παρεμβάσεις καταστροφικών περιβαλλοντικών επιπτώσεων</w:t>
      </w:r>
      <w:r w:rsidR="00B53033">
        <w:rPr>
          <w:rFonts w:ascii="Arial" w:hAnsi="Arial" w:cs="Arial"/>
        </w:rPr>
        <w:t xml:space="preserve">, εύλογα μέσω της </w:t>
      </w:r>
      <w:r w:rsidR="00A048F6">
        <w:rPr>
          <w:rFonts w:ascii="Arial" w:hAnsi="Arial" w:cs="Arial"/>
        </w:rPr>
        <w:t xml:space="preserve">συνειδητής </w:t>
      </w:r>
      <w:r w:rsidR="00A41992">
        <w:rPr>
          <w:rFonts w:ascii="Arial" w:hAnsi="Arial" w:cs="Arial"/>
        </w:rPr>
        <w:t>αγνόησης</w:t>
      </w:r>
      <w:r w:rsidR="00087CD6">
        <w:rPr>
          <w:rFonts w:ascii="Arial" w:hAnsi="Arial" w:cs="Arial"/>
        </w:rPr>
        <w:t xml:space="preserve"> </w:t>
      </w:r>
      <w:r w:rsidR="00092DB7">
        <w:rPr>
          <w:rFonts w:ascii="Arial" w:hAnsi="Arial" w:cs="Arial"/>
        </w:rPr>
        <w:t>κ</w:t>
      </w:r>
      <w:r w:rsidR="00B53033">
        <w:rPr>
          <w:rFonts w:ascii="Arial" w:hAnsi="Arial" w:cs="Arial"/>
        </w:rPr>
        <w:t>οινοτικών οδηγιών</w:t>
      </w:r>
      <w:r w:rsidR="00A048F6">
        <w:rPr>
          <w:rFonts w:ascii="Arial" w:hAnsi="Arial" w:cs="Arial"/>
        </w:rPr>
        <w:t xml:space="preserve">, </w:t>
      </w:r>
      <w:r w:rsidR="00A048F6" w:rsidRPr="005273C4">
        <w:rPr>
          <w:rFonts w:ascii="Arial" w:hAnsi="Arial" w:cs="Arial"/>
          <w:color w:val="050505"/>
          <w:shd w:val="clear" w:color="auto" w:fill="FFFFFF"/>
        </w:rPr>
        <w:t>συστάσεων</w:t>
      </w:r>
      <w:r w:rsidR="00665CC3">
        <w:rPr>
          <w:rFonts w:ascii="Arial" w:hAnsi="Arial" w:cs="Arial"/>
          <w:color w:val="050505"/>
          <w:shd w:val="clear" w:color="auto" w:fill="FFFFFF"/>
        </w:rPr>
        <w:t xml:space="preserve">, </w:t>
      </w:r>
      <w:r w:rsidR="00A048F6" w:rsidRPr="005273C4">
        <w:rPr>
          <w:rFonts w:ascii="Arial" w:hAnsi="Arial" w:cs="Arial"/>
          <w:color w:val="050505"/>
          <w:shd w:val="clear" w:color="auto" w:fill="FFFFFF"/>
        </w:rPr>
        <w:t>«λευκών» και «πράσινων βίβλων»</w:t>
      </w:r>
      <w:r w:rsidR="00665CC3">
        <w:rPr>
          <w:rFonts w:ascii="Arial" w:hAnsi="Arial" w:cs="Arial"/>
          <w:color w:val="050505"/>
          <w:shd w:val="clear" w:color="auto" w:fill="FFFFFF"/>
        </w:rPr>
        <w:t xml:space="preserve"> αλλά και </w:t>
      </w:r>
      <w:r w:rsidR="00665CC3">
        <w:rPr>
          <w:rFonts w:ascii="Arial" w:hAnsi="Arial" w:cs="Arial"/>
        </w:rPr>
        <w:t>της διεθνούς πρακτικής</w:t>
      </w:r>
      <w:r w:rsidR="00A048F6">
        <w:rPr>
          <w:rFonts w:ascii="Arial" w:hAnsi="Arial" w:cs="Arial"/>
          <w:color w:val="050505"/>
          <w:shd w:val="clear" w:color="auto" w:fill="FFFFFF"/>
        </w:rPr>
        <w:t xml:space="preserve"> αναφορικά με την σπουδαιότητα της συμβολής των </w:t>
      </w:r>
      <w:r w:rsidR="00A048F6" w:rsidRPr="005273C4">
        <w:rPr>
          <w:rFonts w:ascii="Arial" w:hAnsi="Arial" w:cs="Arial"/>
          <w:b/>
          <w:bCs/>
          <w:color w:val="050505"/>
          <w:shd w:val="clear" w:color="auto" w:fill="FFFFFF"/>
        </w:rPr>
        <w:t>φυσικών συστημάτων</w:t>
      </w:r>
      <w:r w:rsidR="00A048F6">
        <w:rPr>
          <w:rFonts w:ascii="Arial" w:hAnsi="Arial" w:cs="Arial"/>
          <w:color w:val="050505"/>
          <w:shd w:val="clear" w:color="auto" w:fill="FFFFFF"/>
        </w:rPr>
        <w:t xml:space="preserve"> – </w:t>
      </w:r>
      <w:r w:rsidR="00A048F6" w:rsidRPr="005273C4">
        <w:rPr>
          <w:rFonts w:ascii="Arial" w:hAnsi="Arial" w:cs="Arial"/>
          <w:b/>
          <w:bCs/>
          <w:color w:val="050505"/>
          <w:shd w:val="clear" w:color="auto" w:fill="FFFFFF"/>
        </w:rPr>
        <w:t xml:space="preserve">βιοποικιλότητας </w:t>
      </w:r>
      <w:r w:rsidR="00A048F6">
        <w:rPr>
          <w:rFonts w:ascii="Arial" w:hAnsi="Arial" w:cs="Arial"/>
          <w:color w:val="050505"/>
          <w:shd w:val="clear" w:color="auto" w:fill="FFFFFF"/>
        </w:rPr>
        <w:t xml:space="preserve">και </w:t>
      </w:r>
      <w:r w:rsidR="00A048F6" w:rsidRPr="005273C4">
        <w:rPr>
          <w:rFonts w:ascii="Arial" w:hAnsi="Arial" w:cs="Arial"/>
          <w:b/>
          <w:bCs/>
          <w:color w:val="050505"/>
          <w:shd w:val="clear" w:color="auto" w:fill="FFFFFF"/>
        </w:rPr>
        <w:t>οικοσυστημάτων</w:t>
      </w:r>
      <w:r w:rsidR="00A048F6">
        <w:rPr>
          <w:rFonts w:ascii="Arial" w:hAnsi="Arial" w:cs="Arial"/>
          <w:color w:val="050505"/>
          <w:shd w:val="clear" w:color="auto" w:fill="FFFFFF"/>
        </w:rPr>
        <w:t xml:space="preserve"> </w:t>
      </w:r>
      <w:r w:rsidR="00A41992">
        <w:rPr>
          <w:rFonts w:ascii="Arial" w:hAnsi="Arial" w:cs="Arial"/>
          <w:color w:val="050505"/>
          <w:shd w:val="clear" w:color="auto" w:fill="FFFFFF"/>
        </w:rPr>
        <w:t>-</w:t>
      </w:r>
      <w:r w:rsidR="00A048F6">
        <w:rPr>
          <w:rFonts w:ascii="Arial" w:hAnsi="Arial" w:cs="Arial"/>
          <w:color w:val="050505"/>
          <w:shd w:val="clear" w:color="auto" w:fill="FFFFFF"/>
        </w:rPr>
        <w:t xml:space="preserve"> στην αναχαίτηση του </w:t>
      </w:r>
      <w:r w:rsidR="00A048F6" w:rsidRPr="00A41992">
        <w:rPr>
          <w:rFonts w:ascii="Arial" w:hAnsi="Arial" w:cs="Arial"/>
          <w:b/>
          <w:bCs/>
          <w:color w:val="050505"/>
          <w:shd w:val="clear" w:color="auto" w:fill="FFFFFF"/>
        </w:rPr>
        <w:t>πλημμυρικού</w:t>
      </w:r>
      <w:r w:rsidR="00A048F6">
        <w:rPr>
          <w:rFonts w:ascii="Arial" w:hAnsi="Arial" w:cs="Arial"/>
          <w:color w:val="050505"/>
          <w:shd w:val="clear" w:color="auto" w:fill="FFFFFF"/>
        </w:rPr>
        <w:t xml:space="preserve"> </w:t>
      </w:r>
      <w:r w:rsidR="00A048F6" w:rsidRPr="00A41992">
        <w:rPr>
          <w:rFonts w:ascii="Arial" w:hAnsi="Arial" w:cs="Arial"/>
          <w:b/>
          <w:bCs/>
          <w:color w:val="050505"/>
          <w:shd w:val="clear" w:color="auto" w:fill="FFFFFF"/>
        </w:rPr>
        <w:t>κινδύνου</w:t>
      </w:r>
      <w:r w:rsidR="00A048F6">
        <w:rPr>
          <w:rFonts w:ascii="Arial" w:hAnsi="Arial" w:cs="Arial"/>
          <w:color w:val="050505"/>
          <w:shd w:val="clear" w:color="auto" w:fill="FFFFFF"/>
        </w:rPr>
        <w:t xml:space="preserve"> και </w:t>
      </w:r>
      <w:r w:rsidR="00A41992">
        <w:rPr>
          <w:rFonts w:ascii="Arial" w:hAnsi="Arial" w:cs="Arial"/>
          <w:color w:val="050505"/>
          <w:shd w:val="clear" w:color="auto" w:fill="FFFFFF"/>
        </w:rPr>
        <w:t xml:space="preserve">εν κατακλείδι και </w:t>
      </w:r>
      <w:r w:rsidR="00A048F6">
        <w:rPr>
          <w:rFonts w:ascii="Arial" w:hAnsi="Arial" w:cs="Arial"/>
          <w:color w:val="050505"/>
          <w:shd w:val="clear" w:color="auto" w:fill="FFFFFF"/>
        </w:rPr>
        <w:t xml:space="preserve">στην προσαρμογή στην </w:t>
      </w:r>
      <w:r w:rsidR="00A048F6" w:rsidRPr="00797E9C">
        <w:rPr>
          <w:rFonts w:ascii="Arial" w:hAnsi="Arial" w:cs="Arial"/>
          <w:b/>
          <w:bCs/>
          <w:color w:val="050505"/>
          <w:shd w:val="clear" w:color="auto" w:fill="FFFFFF"/>
        </w:rPr>
        <w:t>κλιματική αλλαγή</w:t>
      </w:r>
      <w:r w:rsidR="00A41992">
        <w:rPr>
          <w:rFonts w:ascii="Arial" w:hAnsi="Arial" w:cs="Arial"/>
          <w:color w:val="050505"/>
          <w:shd w:val="clear" w:color="auto" w:fill="FFFFFF"/>
        </w:rPr>
        <w:t>.</w:t>
      </w:r>
    </w:p>
    <w:p w14:paraId="5769262F" w14:textId="77777777" w:rsidR="00FA3588" w:rsidRDefault="00FA3588" w:rsidP="00907049">
      <w:pPr>
        <w:spacing w:after="0" w:line="360" w:lineRule="auto"/>
        <w:rPr>
          <w:rFonts w:ascii="Arial" w:hAnsi="Arial" w:cs="Arial"/>
        </w:rPr>
      </w:pPr>
    </w:p>
    <w:p w14:paraId="351AFCE2" w14:textId="241ED98E" w:rsidR="00CC199C" w:rsidRDefault="00A41992" w:rsidP="00907049">
      <w:pPr>
        <w:spacing w:after="0" w:line="360" w:lineRule="auto"/>
        <w:rPr>
          <w:rFonts w:ascii="Arial" w:hAnsi="Arial" w:cs="Arial"/>
        </w:rPr>
      </w:pPr>
      <w:r w:rsidRPr="00192DC7">
        <w:rPr>
          <w:rFonts w:ascii="Arial" w:hAnsi="Arial" w:cs="Arial"/>
        </w:rPr>
        <w:lastRenderedPageBreak/>
        <w:t xml:space="preserve">Την </w:t>
      </w:r>
      <w:r w:rsidR="00907049" w:rsidRPr="00192DC7">
        <w:rPr>
          <w:rFonts w:ascii="Arial" w:hAnsi="Arial" w:cs="Arial"/>
        </w:rPr>
        <w:t xml:space="preserve">εποχή </w:t>
      </w:r>
      <w:r w:rsidRPr="00192DC7">
        <w:rPr>
          <w:rFonts w:ascii="Arial" w:hAnsi="Arial" w:cs="Arial"/>
        </w:rPr>
        <w:t xml:space="preserve">που </w:t>
      </w:r>
      <w:r w:rsidR="00907049" w:rsidRPr="00192DC7">
        <w:rPr>
          <w:rFonts w:ascii="Arial" w:hAnsi="Arial" w:cs="Arial"/>
        </w:rPr>
        <w:t>η «</w:t>
      </w:r>
      <w:r w:rsidR="00907049" w:rsidRPr="00192DC7">
        <w:rPr>
          <w:rFonts w:ascii="Arial" w:hAnsi="Arial" w:cs="Arial"/>
          <w:b/>
          <w:bCs/>
        </w:rPr>
        <w:t>Στρατηγική της Ευρωπαϊκής Ένωσης για τη Βιοποικιλότητα με Ορίζοντα το 2030</w:t>
      </w:r>
      <w:r w:rsidR="00907049" w:rsidRPr="00192DC7">
        <w:rPr>
          <w:rFonts w:ascii="Arial" w:hAnsi="Arial" w:cs="Arial"/>
        </w:rPr>
        <w:t xml:space="preserve">» </w:t>
      </w:r>
      <w:r w:rsidR="00AC7680" w:rsidRPr="00192DC7">
        <w:rPr>
          <w:rFonts w:ascii="Arial" w:hAnsi="Arial" w:cs="Arial"/>
        </w:rPr>
        <w:t xml:space="preserve">ορίζεται ως θεμέλιο </w:t>
      </w:r>
      <w:r w:rsidR="00907049" w:rsidRPr="00192DC7">
        <w:rPr>
          <w:rFonts w:ascii="Arial" w:hAnsi="Arial" w:cs="Arial"/>
        </w:rPr>
        <w:t xml:space="preserve">της </w:t>
      </w:r>
      <w:r w:rsidR="00907049" w:rsidRPr="00192DC7">
        <w:rPr>
          <w:rFonts w:ascii="Arial" w:hAnsi="Arial" w:cs="Arial"/>
          <w:b/>
          <w:bCs/>
        </w:rPr>
        <w:t>Ευρωπαϊκής Πράσινης Συμφωνίας</w:t>
      </w:r>
      <w:r w:rsidR="00907049" w:rsidRPr="00192DC7">
        <w:rPr>
          <w:rFonts w:ascii="Arial" w:hAnsi="Arial" w:cs="Arial"/>
        </w:rPr>
        <w:t xml:space="preserve"> </w:t>
      </w:r>
      <w:r w:rsidR="00192DC7" w:rsidRPr="00192DC7">
        <w:rPr>
          <w:rFonts w:ascii="Arial" w:hAnsi="Arial" w:cs="Arial"/>
        </w:rPr>
        <w:t>και καλεί στην</w:t>
      </w:r>
      <w:r w:rsidR="00192DC7" w:rsidRPr="00192DC7">
        <w:rPr>
          <w:rFonts w:ascii="Arial" w:hAnsi="Arial" w:cs="Arial"/>
          <w:color w:val="050505"/>
          <w:shd w:val="clear" w:color="auto" w:fill="FFFFFF"/>
        </w:rPr>
        <w:t xml:space="preserve"> «</w:t>
      </w:r>
      <w:r w:rsidR="00192DC7" w:rsidRPr="00192DC7">
        <w:rPr>
          <w:rFonts w:ascii="Arial" w:hAnsi="Arial" w:cs="Arial"/>
          <w:i/>
          <w:iCs/>
          <w:color w:val="050505"/>
          <w:shd w:val="clear" w:color="auto" w:fill="FFFFFF"/>
        </w:rPr>
        <w:t>εφαρμογή και επιβολή του νομικού πλαισίου της ΕΕ για τα ύδατα και τη φύση με την αποκατάσταση σε κατάσταση ελεύθερης ροής, μέσω της άρσης των φραγμών και της αποκατάστασης των πλημμυροπεδιάδων, τουλάχιστον 25.000 χλμ. ποταμών</w:t>
      </w:r>
      <w:r w:rsidR="00192DC7" w:rsidRPr="00192DC7">
        <w:rPr>
          <w:rFonts w:ascii="Arial" w:hAnsi="Arial" w:cs="Arial"/>
          <w:color w:val="050505"/>
          <w:shd w:val="clear" w:color="auto" w:fill="FFFFFF"/>
        </w:rPr>
        <w:t xml:space="preserve"> σε όλα τα κράτη μέλη»</w:t>
      </w:r>
      <w:r w:rsidR="00192DC7">
        <w:rPr>
          <w:rFonts w:ascii="Arial" w:hAnsi="Arial" w:cs="Arial"/>
          <w:color w:val="050505"/>
          <w:shd w:val="clear" w:color="auto" w:fill="FFFFFF"/>
        </w:rPr>
        <w:t xml:space="preserve">, </w:t>
      </w:r>
      <w:r w:rsidR="00192DC7" w:rsidRPr="00192DC7">
        <w:rPr>
          <w:rFonts w:ascii="Arial" w:hAnsi="Arial" w:cs="Arial"/>
          <w:color w:val="050505"/>
          <w:shd w:val="clear" w:color="auto" w:fill="FFFFFF"/>
        </w:rPr>
        <w:t xml:space="preserve">με στόχο </w:t>
      </w:r>
      <w:r w:rsidR="00192DC7" w:rsidRPr="00192DC7">
        <w:rPr>
          <w:rFonts w:ascii="Arial" w:hAnsi="Arial" w:cs="Arial"/>
        </w:rPr>
        <w:t xml:space="preserve">την </w:t>
      </w:r>
      <w:r w:rsidR="00907049" w:rsidRPr="00192DC7">
        <w:rPr>
          <w:rFonts w:ascii="Arial" w:hAnsi="Arial" w:cs="Arial"/>
        </w:rPr>
        <w:t xml:space="preserve">προστασία της </w:t>
      </w:r>
      <w:r w:rsidR="00907049" w:rsidRPr="00092DB7">
        <w:rPr>
          <w:rFonts w:ascii="Arial" w:hAnsi="Arial" w:cs="Arial"/>
          <w:b/>
          <w:bCs/>
        </w:rPr>
        <w:t>φύσης</w:t>
      </w:r>
      <w:r w:rsidR="00907049" w:rsidRPr="00192DC7">
        <w:rPr>
          <w:rFonts w:ascii="Arial" w:hAnsi="Arial" w:cs="Arial"/>
        </w:rPr>
        <w:t xml:space="preserve"> και την αναστροφή της υποβάθμισης των </w:t>
      </w:r>
      <w:r w:rsidR="00907049" w:rsidRPr="00092DB7">
        <w:rPr>
          <w:rFonts w:ascii="Arial" w:hAnsi="Arial" w:cs="Arial"/>
          <w:b/>
          <w:bCs/>
        </w:rPr>
        <w:t>οικοσυστημάτων</w:t>
      </w:r>
      <w:r w:rsidR="00192DC7" w:rsidRPr="00192DC7">
        <w:rPr>
          <w:rFonts w:ascii="Arial" w:hAnsi="Arial" w:cs="Arial"/>
        </w:rPr>
        <w:t xml:space="preserve">, </w:t>
      </w:r>
      <w:r w:rsidR="00192DC7">
        <w:rPr>
          <w:rFonts w:ascii="Arial" w:hAnsi="Arial" w:cs="Arial"/>
        </w:rPr>
        <w:t xml:space="preserve">η ελληνική πολιτεία </w:t>
      </w:r>
      <w:r w:rsidR="00CC199C">
        <w:rPr>
          <w:rFonts w:ascii="Arial" w:hAnsi="Arial" w:cs="Arial"/>
        </w:rPr>
        <w:t xml:space="preserve">προχωρά ανεύθυνα στην ουσιαστική καταστροφή </w:t>
      </w:r>
      <w:r w:rsidR="00087CD6">
        <w:rPr>
          <w:rFonts w:ascii="Arial" w:hAnsi="Arial" w:cs="Arial"/>
        </w:rPr>
        <w:t xml:space="preserve">του </w:t>
      </w:r>
      <w:r w:rsidR="00087CD6" w:rsidRPr="00CC199C">
        <w:rPr>
          <w:rFonts w:ascii="Arial" w:hAnsi="Arial" w:cs="Arial"/>
          <w:b/>
          <w:bCs/>
        </w:rPr>
        <w:t xml:space="preserve">Ερασίνου </w:t>
      </w:r>
      <w:r w:rsidR="00087CD6">
        <w:rPr>
          <w:rFonts w:ascii="Arial" w:hAnsi="Arial" w:cs="Arial"/>
        </w:rPr>
        <w:t>ποταμού</w:t>
      </w:r>
      <w:r w:rsidR="00092DB7">
        <w:rPr>
          <w:rFonts w:ascii="Arial" w:hAnsi="Arial" w:cs="Arial"/>
        </w:rPr>
        <w:t xml:space="preserve"> </w:t>
      </w:r>
      <w:r w:rsidR="00087CD6" w:rsidRPr="00192DC7">
        <w:rPr>
          <w:rFonts w:ascii="Arial" w:hAnsi="Arial" w:cs="Arial"/>
        </w:rPr>
        <w:t xml:space="preserve">στην περιοχή της </w:t>
      </w:r>
      <w:r w:rsidR="00087CD6" w:rsidRPr="00CC199C">
        <w:rPr>
          <w:rFonts w:ascii="Arial" w:hAnsi="Arial" w:cs="Arial"/>
          <w:b/>
          <w:bCs/>
        </w:rPr>
        <w:t>Βραυρώνας</w:t>
      </w:r>
      <w:r w:rsidR="00087CD6">
        <w:rPr>
          <w:rFonts w:ascii="Arial" w:hAnsi="Arial" w:cs="Arial"/>
        </w:rPr>
        <w:t xml:space="preserve">, ενός </w:t>
      </w:r>
      <w:r w:rsidR="00CC199C">
        <w:rPr>
          <w:rFonts w:ascii="Arial" w:hAnsi="Arial" w:cs="Arial"/>
        </w:rPr>
        <w:t>ακόμη σημαντικότατου αττικού υγροτόπου</w:t>
      </w:r>
      <w:r w:rsidR="00907049" w:rsidRPr="00192DC7">
        <w:rPr>
          <w:rFonts w:ascii="Arial" w:hAnsi="Arial" w:cs="Arial"/>
        </w:rPr>
        <w:t>.</w:t>
      </w:r>
    </w:p>
    <w:p w14:paraId="0CBA6449" w14:textId="77777777" w:rsidR="00CC199C" w:rsidRDefault="00CC199C" w:rsidP="00907049">
      <w:pPr>
        <w:spacing w:after="0" w:line="360" w:lineRule="auto"/>
        <w:rPr>
          <w:rFonts w:ascii="Arial" w:hAnsi="Arial" w:cs="Arial"/>
        </w:rPr>
      </w:pPr>
    </w:p>
    <w:p w14:paraId="22B346E5" w14:textId="0AF63C37" w:rsidR="00B96640" w:rsidRPr="00907049" w:rsidRDefault="0031053E" w:rsidP="00B96640">
      <w:pPr>
        <w:spacing w:after="0" w:line="360" w:lineRule="auto"/>
        <w:rPr>
          <w:rFonts w:ascii="Arial" w:hAnsi="Arial" w:cs="Arial"/>
        </w:rPr>
      </w:pPr>
      <w:r>
        <w:rPr>
          <w:rFonts w:ascii="Arial" w:hAnsi="Arial" w:cs="Arial"/>
        </w:rPr>
        <w:t>Πρόκειται για έ</w:t>
      </w:r>
      <w:r w:rsidR="00907049" w:rsidRPr="00907049">
        <w:rPr>
          <w:rFonts w:ascii="Arial" w:hAnsi="Arial" w:cs="Arial"/>
        </w:rPr>
        <w:t xml:space="preserve">να μεγάλο αντιπλημμυρικό έργο, </w:t>
      </w:r>
      <w:r>
        <w:rPr>
          <w:rFonts w:ascii="Arial" w:hAnsi="Arial" w:cs="Arial"/>
        </w:rPr>
        <w:t xml:space="preserve">σε μήκος κοίτης περίπου </w:t>
      </w:r>
      <w:r w:rsidR="00907049" w:rsidRPr="00907049">
        <w:rPr>
          <w:rFonts w:ascii="Arial" w:hAnsi="Arial" w:cs="Arial"/>
        </w:rPr>
        <w:t>10 χιλιομέτρων</w:t>
      </w:r>
      <w:r w:rsidR="00087CD6">
        <w:rPr>
          <w:rFonts w:ascii="Arial" w:hAnsi="Arial" w:cs="Arial"/>
        </w:rPr>
        <w:t>,</w:t>
      </w:r>
      <w:r w:rsidR="00907049" w:rsidRPr="00907049">
        <w:rPr>
          <w:rFonts w:ascii="Arial" w:hAnsi="Arial" w:cs="Arial"/>
        </w:rPr>
        <w:t xml:space="preserve"> </w:t>
      </w:r>
      <w:r>
        <w:rPr>
          <w:rFonts w:ascii="Arial" w:hAnsi="Arial" w:cs="Arial"/>
        </w:rPr>
        <w:t xml:space="preserve">το οποίο έχει ήδη ξεκινήσει. </w:t>
      </w:r>
      <w:r w:rsidR="00907049" w:rsidRPr="00907049">
        <w:rPr>
          <w:rFonts w:ascii="Arial" w:hAnsi="Arial" w:cs="Arial"/>
        </w:rPr>
        <w:t xml:space="preserve">Το μεγαλύτερο τμήμα του έργου βρίσκεται εντός περιοχής του δικτύου </w:t>
      </w:r>
      <w:r w:rsidR="00907049" w:rsidRPr="0031053E">
        <w:rPr>
          <w:rFonts w:ascii="Arial" w:hAnsi="Arial" w:cs="Arial"/>
          <w:b/>
          <w:bCs/>
          <w:lang w:val="en-US"/>
        </w:rPr>
        <w:t>Natura</w:t>
      </w:r>
      <w:r w:rsidR="00907049" w:rsidRPr="0031053E">
        <w:rPr>
          <w:rFonts w:ascii="Arial" w:hAnsi="Arial" w:cs="Arial"/>
          <w:b/>
          <w:bCs/>
        </w:rPr>
        <w:t xml:space="preserve"> 2000</w:t>
      </w:r>
      <w:r w:rsidR="00907049" w:rsidRPr="00907049">
        <w:rPr>
          <w:rFonts w:ascii="Arial" w:hAnsi="Arial" w:cs="Arial"/>
        </w:rPr>
        <w:t xml:space="preserve"> </w:t>
      </w:r>
      <w:r>
        <w:rPr>
          <w:rFonts w:ascii="Arial" w:hAnsi="Arial" w:cs="Arial"/>
        </w:rPr>
        <w:t xml:space="preserve">και </w:t>
      </w:r>
      <w:r w:rsidR="00907049" w:rsidRPr="0031053E">
        <w:rPr>
          <w:rFonts w:ascii="Arial" w:hAnsi="Arial" w:cs="Arial"/>
          <w:b/>
          <w:bCs/>
        </w:rPr>
        <w:t>Υγροτόπων Α’ Προτεραιότητας</w:t>
      </w:r>
      <w:r w:rsidR="00907049" w:rsidRPr="00907049">
        <w:rPr>
          <w:rFonts w:ascii="Arial" w:hAnsi="Arial" w:cs="Arial"/>
        </w:rPr>
        <w:t xml:space="preserve"> της </w:t>
      </w:r>
      <w:r w:rsidR="00907049" w:rsidRPr="0031053E">
        <w:rPr>
          <w:rFonts w:ascii="Arial" w:hAnsi="Arial" w:cs="Arial"/>
          <w:b/>
          <w:bCs/>
        </w:rPr>
        <w:t>Αττικής</w:t>
      </w:r>
      <w:r>
        <w:rPr>
          <w:rFonts w:ascii="Arial" w:hAnsi="Arial" w:cs="Arial"/>
        </w:rPr>
        <w:t xml:space="preserve">, με το </w:t>
      </w:r>
      <w:r w:rsidRPr="00907049">
        <w:rPr>
          <w:rFonts w:ascii="Arial" w:hAnsi="Arial" w:cs="Arial"/>
        </w:rPr>
        <w:t xml:space="preserve">υδατόρεμα του </w:t>
      </w:r>
      <w:r w:rsidRPr="0031053E">
        <w:rPr>
          <w:rFonts w:ascii="Arial" w:hAnsi="Arial" w:cs="Arial"/>
          <w:b/>
          <w:bCs/>
        </w:rPr>
        <w:t>Ερασίνου</w:t>
      </w:r>
      <w:r w:rsidRPr="00907049">
        <w:rPr>
          <w:rFonts w:ascii="Arial" w:hAnsi="Arial" w:cs="Arial"/>
        </w:rPr>
        <w:t xml:space="preserve"> </w:t>
      </w:r>
      <w:r>
        <w:rPr>
          <w:rFonts w:ascii="Arial" w:hAnsi="Arial" w:cs="Arial"/>
        </w:rPr>
        <w:t xml:space="preserve">στο επίκεντρο τους. </w:t>
      </w:r>
      <w:r w:rsidR="00047D35" w:rsidRPr="00192DC7">
        <w:rPr>
          <w:rFonts w:ascii="Arial" w:hAnsi="Arial" w:cs="Arial"/>
        </w:rPr>
        <w:t xml:space="preserve">Στην περιοχή </w:t>
      </w:r>
      <w:r w:rsidR="00047D35">
        <w:rPr>
          <w:rFonts w:ascii="Arial" w:hAnsi="Arial" w:cs="Arial"/>
        </w:rPr>
        <w:t xml:space="preserve">του έργου </w:t>
      </w:r>
      <w:r w:rsidR="00047D35" w:rsidRPr="00192DC7">
        <w:rPr>
          <w:rFonts w:ascii="Arial" w:hAnsi="Arial" w:cs="Arial"/>
        </w:rPr>
        <w:t xml:space="preserve">βρίσκονται </w:t>
      </w:r>
      <w:r w:rsidR="00047D35">
        <w:rPr>
          <w:rFonts w:ascii="Arial" w:hAnsi="Arial" w:cs="Arial"/>
        </w:rPr>
        <w:t xml:space="preserve">και </w:t>
      </w:r>
      <w:r w:rsidR="00047D35" w:rsidRPr="00192DC7">
        <w:rPr>
          <w:rFonts w:ascii="Arial" w:hAnsi="Arial" w:cs="Arial"/>
        </w:rPr>
        <w:t>δύο αρχαιολογικοί χώροι</w:t>
      </w:r>
      <w:r w:rsidR="00047D35">
        <w:rPr>
          <w:rFonts w:ascii="Arial" w:hAnsi="Arial" w:cs="Arial"/>
        </w:rPr>
        <w:t xml:space="preserve">, εκείνος </w:t>
      </w:r>
      <w:r w:rsidR="00047D35" w:rsidRPr="00192DC7">
        <w:rPr>
          <w:rFonts w:ascii="Arial" w:hAnsi="Arial" w:cs="Arial"/>
        </w:rPr>
        <w:t xml:space="preserve">του ναού της </w:t>
      </w:r>
      <w:r w:rsidR="00047D35" w:rsidRPr="00047D35">
        <w:rPr>
          <w:rFonts w:ascii="Arial" w:hAnsi="Arial" w:cs="Arial"/>
          <w:b/>
          <w:bCs/>
        </w:rPr>
        <w:t>Αρτέμιδος Βραυρωνίας</w:t>
      </w:r>
      <w:r w:rsidR="00047D35" w:rsidRPr="00192DC7">
        <w:rPr>
          <w:rFonts w:ascii="Arial" w:hAnsi="Arial" w:cs="Arial"/>
        </w:rPr>
        <w:t xml:space="preserve"> και </w:t>
      </w:r>
      <w:r w:rsidR="00047D35">
        <w:rPr>
          <w:rFonts w:ascii="Arial" w:hAnsi="Arial" w:cs="Arial"/>
        </w:rPr>
        <w:t xml:space="preserve">ο χώρος του </w:t>
      </w:r>
      <w:r w:rsidR="00047D35" w:rsidRPr="00047D35">
        <w:rPr>
          <w:rFonts w:ascii="Arial" w:hAnsi="Arial" w:cs="Arial"/>
          <w:b/>
          <w:bCs/>
        </w:rPr>
        <w:t>Πύργου Βραυρώνας</w:t>
      </w:r>
      <w:r w:rsidR="00047D35" w:rsidRPr="00192DC7">
        <w:rPr>
          <w:rFonts w:ascii="Arial" w:hAnsi="Arial" w:cs="Arial"/>
        </w:rPr>
        <w:t>.</w:t>
      </w:r>
      <w:r w:rsidR="00047D35">
        <w:rPr>
          <w:rFonts w:ascii="Arial" w:hAnsi="Arial" w:cs="Arial"/>
        </w:rPr>
        <w:t xml:space="preserve"> </w:t>
      </w:r>
      <w:r w:rsidR="00907049" w:rsidRPr="00907049">
        <w:rPr>
          <w:rFonts w:ascii="Arial" w:hAnsi="Arial" w:cs="Arial"/>
        </w:rPr>
        <w:t>Σε δύο τμήματα του υδατορ</w:t>
      </w:r>
      <w:r w:rsidR="00092DB7">
        <w:rPr>
          <w:rFonts w:ascii="Arial" w:hAnsi="Arial" w:cs="Arial"/>
        </w:rPr>
        <w:t>έ</w:t>
      </w:r>
      <w:r w:rsidR="00907049" w:rsidRPr="00907049">
        <w:rPr>
          <w:rFonts w:ascii="Arial" w:hAnsi="Arial" w:cs="Arial"/>
        </w:rPr>
        <w:t xml:space="preserve">ματος </w:t>
      </w:r>
      <w:r w:rsidR="00047D35">
        <w:rPr>
          <w:rFonts w:ascii="Arial" w:hAnsi="Arial" w:cs="Arial"/>
        </w:rPr>
        <w:t xml:space="preserve">- </w:t>
      </w:r>
      <w:r w:rsidR="00907049" w:rsidRPr="00907049">
        <w:rPr>
          <w:rFonts w:ascii="Arial" w:hAnsi="Arial" w:cs="Arial"/>
        </w:rPr>
        <w:t>στο έλος της εκβολής και σε τμήμα του άνω ρου</w:t>
      </w:r>
      <w:r w:rsidR="00047D35">
        <w:rPr>
          <w:rFonts w:ascii="Arial" w:hAnsi="Arial" w:cs="Arial"/>
        </w:rPr>
        <w:t xml:space="preserve"> –</w:t>
      </w:r>
      <w:r w:rsidR="00907049" w:rsidRPr="00907049">
        <w:rPr>
          <w:rFonts w:ascii="Arial" w:hAnsi="Arial" w:cs="Arial"/>
        </w:rPr>
        <w:t xml:space="preserve"> </w:t>
      </w:r>
      <w:r w:rsidR="00047D35">
        <w:rPr>
          <w:rFonts w:ascii="Arial" w:hAnsi="Arial" w:cs="Arial"/>
        </w:rPr>
        <w:t xml:space="preserve">διαβιούν </w:t>
      </w:r>
      <w:r w:rsidR="00907049" w:rsidRPr="00907049">
        <w:rPr>
          <w:rFonts w:ascii="Arial" w:hAnsi="Arial" w:cs="Arial"/>
        </w:rPr>
        <w:t xml:space="preserve">μεταξύ άλλων </w:t>
      </w:r>
      <w:r w:rsidR="00907049" w:rsidRPr="00833C79">
        <w:rPr>
          <w:rFonts w:ascii="Arial" w:hAnsi="Arial" w:cs="Arial"/>
          <w:b/>
          <w:bCs/>
        </w:rPr>
        <w:t>χέλια</w:t>
      </w:r>
      <w:r w:rsidR="00907049" w:rsidRPr="00907049">
        <w:rPr>
          <w:rFonts w:ascii="Arial" w:hAnsi="Arial" w:cs="Arial"/>
        </w:rPr>
        <w:t xml:space="preserve"> και το </w:t>
      </w:r>
      <w:r w:rsidR="00047D35">
        <w:rPr>
          <w:rFonts w:ascii="Arial" w:hAnsi="Arial" w:cs="Arial"/>
        </w:rPr>
        <w:t xml:space="preserve">περίφημο </w:t>
      </w:r>
      <w:r w:rsidR="00907049" w:rsidRPr="00833C79">
        <w:rPr>
          <w:rFonts w:ascii="Arial" w:hAnsi="Arial" w:cs="Arial"/>
          <w:b/>
          <w:bCs/>
        </w:rPr>
        <w:t>αττικόψαρο</w:t>
      </w:r>
      <w:r w:rsidR="00CB32F8">
        <w:rPr>
          <w:rFonts w:ascii="Arial" w:hAnsi="Arial" w:cs="Arial"/>
        </w:rPr>
        <w:t xml:space="preserve"> </w:t>
      </w:r>
      <w:r w:rsidR="00CB32F8" w:rsidRPr="00907049">
        <w:rPr>
          <w:rFonts w:ascii="Arial" w:hAnsi="Arial" w:cs="Arial"/>
        </w:rPr>
        <w:t>(</w:t>
      </w:r>
      <w:r w:rsidR="00CB32F8" w:rsidRPr="00CB32F8">
        <w:rPr>
          <w:rFonts w:ascii="Arial" w:hAnsi="Arial" w:cs="Arial"/>
          <w:b/>
          <w:bCs/>
          <w:lang w:val="en-US"/>
        </w:rPr>
        <w:t>Pelasgus</w:t>
      </w:r>
      <w:r w:rsidR="00CB32F8" w:rsidRPr="00CB32F8">
        <w:rPr>
          <w:rFonts w:ascii="Arial" w:hAnsi="Arial" w:cs="Arial"/>
          <w:b/>
          <w:bCs/>
        </w:rPr>
        <w:t xml:space="preserve"> </w:t>
      </w:r>
      <w:r w:rsidR="00CB32F8" w:rsidRPr="00CB32F8">
        <w:rPr>
          <w:rFonts w:ascii="Arial" w:hAnsi="Arial" w:cs="Arial"/>
          <w:b/>
          <w:bCs/>
          <w:lang w:val="en-US"/>
        </w:rPr>
        <w:t>marathonicus</w:t>
      </w:r>
      <w:r w:rsidR="00CB32F8" w:rsidRPr="00907049">
        <w:rPr>
          <w:rFonts w:ascii="Arial" w:hAnsi="Arial" w:cs="Arial"/>
        </w:rPr>
        <w:t>)</w:t>
      </w:r>
      <w:r w:rsidR="00DE2354">
        <w:rPr>
          <w:rFonts w:ascii="Arial" w:hAnsi="Arial" w:cs="Arial"/>
        </w:rPr>
        <w:t xml:space="preserve">, </w:t>
      </w:r>
      <w:r w:rsidR="00907049" w:rsidRPr="00907049">
        <w:rPr>
          <w:rFonts w:ascii="Arial" w:hAnsi="Arial" w:cs="Arial"/>
        </w:rPr>
        <w:t>ενδημικό είδος</w:t>
      </w:r>
      <w:r w:rsidR="00DE2354">
        <w:rPr>
          <w:rFonts w:ascii="Arial" w:hAnsi="Arial" w:cs="Arial"/>
        </w:rPr>
        <w:t xml:space="preserve">, προστατευόμενο τόσο από την </w:t>
      </w:r>
      <w:r w:rsidR="00087CD6">
        <w:rPr>
          <w:rFonts w:ascii="Arial" w:hAnsi="Arial" w:cs="Arial"/>
        </w:rPr>
        <w:t xml:space="preserve">εθνική </w:t>
      </w:r>
      <w:r w:rsidR="00DE2354">
        <w:rPr>
          <w:rFonts w:ascii="Arial" w:hAnsi="Arial" w:cs="Arial"/>
        </w:rPr>
        <w:t>ό</w:t>
      </w:r>
      <w:r w:rsidR="00087CD6">
        <w:rPr>
          <w:rFonts w:ascii="Arial" w:hAnsi="Arial" w:cs="Arial"/>
        </w:rPr>
        <w:t>σ</w:t>
      </w:r>
      <w:r w:rsidR="00DE2354">
        <w:rPr>
          <w:rFonts w:ascii="Arial" w:hAnsi="Arial" w:cs="Arial"/>
        </w:rPr>
        <w:t>ο και από την κοινοτική νομοθεσία</w:t>
      </w:r>
      <w:r w:rsidR="00907049" w:rsidRPr="00907049">
        <w:rPr>
          <w:rFonts w:ascii="Arial" w:hAnsi="Arial" w:cs="Arial"/>
        </w:rPr>
        <w:t>.</w:t>
      </w:r>
      <w:r w:rsidR="00B96640">
        <w:rPr>
          <w:rFonts w:ascii="Arial" w:hAnsi="Arial" w:cs="Arial"/>
        </w:rPr>
        <w:t xml:space="preserve"> Τ</w:t>
      </w:r>
      <w:r w:rsidR="00B96640" w:rsidRPr="00907049">
        <w:rPr>
          <w:rFonts w:ascii="Arial" w:hAnsi="Arial" w:cs="Arial"/>
        </w:rPr>
        <w:t xml:space="preserve">α σκαπτικά μηχανήματα είναι έτοιμα να εξαφανίσουν </w:t>
      </w:r>
      <w:r w:rsidR="00B96640" w:rsidRPr="00B96640">
        <w:rPr>
          <w:rFonts w:ascii="Arial" w:hAnsi="Arial" w:cs="Arial"/>
          <w:b/>
          <w:bCs/>
        </w:rPr>
        <w:t>χλωρίδα</w:t>
      </w:r>
      <w:r w:rsidR="00B96640" w:rsidRPr="00907049">
        <w:rPr>
          <w:rFonts w:ascii="Arial" w:hAnsi="Arial" w:cs="Arial"/>
        </w:rPr>
        <w:t xml:space="preserve"> και </w:t>
      </w:r>
      <w:r w:rsidR="00B96640" w:rsidRPr="00B96640">
        <w:rPr>
          <w:rFonts w:ascii="Arial" w:hAnsi="Arial" w:cs="Arial"/>
          <w:b/>
          <w:bCs/>
        </w:rPr>
        <w:t xml:space="preserve">πανίδα </w:t>
      </w:r>
      <w:r w:rsidR="00B96640" w:rsidRPr="00907049">
        <w:rPr>
          <w:rFonts w:ascii="Arial" w:hAnsi="Arial" w:cs="Arial"/>
        </w:rPr>
        <w:t xml:space="preserve">με εκσκαφή της υφιστάμενης κοίτης σε βάθος </w:t>
      </w:r>
      <w:r w:rsidR="00B96640" w:rsidRPr="00B96640">
        <w:rPr>
          <w:rFonts w:ascii="Arial" w:hAnsi="Arial" w:cs="Arial"/>
          <w:b/>
          <w:bCs/>
        </w:rPr>
        <w:t>2 -3</w:t>
      </w:r>
      <w:r w:rsidR="00B96640" w:rsidRPr="00907049">
        <w:rPr>
          <w:rFonts w:ascii="Arial" w:hAnsi="Arial" w:cs="Arial"/>
        </w:rPr>
        <w:t xml:space="preserve"> μέτρων, τη</w:t>
      </w:r>
      <w:r w:rsidR="00092DB7">
        <w:rPr>
          <w:rFonts w:ascii="Arial" w:hAnsi="Arial" w:cs="Arial"/>
        </w:rPr>
        <w:t xml:space="preserve"> </w:t>
      </w:r>
      <w:r w:rsidR="00B96640" w:rsidRPr="00907049">
        <w:rPr>
          <w:rFonts w:ascii="Arial" w:hAnsi="Arial" w:cs="Arial"/>
        </w:rPr>
        <w:t xml:space="preserve">διεύρυνση της και την αντικατάσταση της με </w:t>
      </w:r>
      <w:r w:rsidR="00B96640" w:rsidRPr="00B96640">
        <w:rPr>
          <w:rFonts w:ascii="Arial" w:hAnsi="Arial" w:cs="Arial"/>
          <w:b/>
          <w:bCs/>
        </w:rPr>
        <w:t>λιθοπλήρωτα συρματοκιβώτια</w:t>
      </w:r>
      <w:r w:rsidR="00B96640" w:rsidRPr="00907049">
        <w:rPr>
          <w:rFonts w:ascii="Arial" w:hAnsi="Arial" w:cs="Arial"/>
        </w:rPr>
        <w:t xml:space="preserve">, ακόμα και στις περιοχές με μόνιμη παρουσία </w:t>
      </w:r>
      <w:r w:rsidR="00B96640" w:rsidRPr="00B96640">
        <w:rPr>
          <w:rFonts w:ascii="Arial" w:hAnsi="Arial" w:cs="Arial"/>
          <w:b/>
          <w:bCs/>
        </w:rPr>
        <w:t>νερού</w:t>
      </w:r>
      <w:r w:rsidR="00B96640" w:rsidRPr="00907049">
        <w:rPr>
          <w:rFonts w:ascii="Arial" w:hAnsi="Arial" w:cs="Arial"/>
        </w:rPr>
        <w:t xml:space="preserve"> και </w:t>
      </w:r>
      <w:r w:rsidR="00B96640" w:rsidRPr="00B96640">
        <w:rPr>
          <w:rFonts w:ascii="Arial" w:hAnsi="Arial" w:cs="Arial"/>
          <w:b/>
          <w:bCs/>
        </w:rPr>
        <w:t>ιχθυοπανίδας</w:t>
      </w:r>
      <w:r w:rsidR="00B96640">
        <w:rPr>
          <w:rFonts w:ascii="Arial" w:hAnsi="Arial" w:cs="Arial"/>
        </w:rPr>
        <w:t>.</w:t>
      </w:r>
    </w:p>
    <w:p w14:paraId="23D66BF9" w14:textId="77777777" w:rsidR="00B96640" w:rsidRDefault="00B96640" w:rsidP="00907049">
      <w:pPr>
        <w:spacing w:after="0" w:line="360" w:lineRule="auto"/>
        <w:rPr>
          <w:rFonts w:ascii="Arial" w:hAnsi="Arial" w:cs="Arial"/>
        </w:rPr>
      </w:pPr>
    </w:p>
    <w:p w14:paraId="771F16FC" w14:textId="31480C7E" w:rsidR="00F40703" w:rsidRDefault="006F42F0" w:rsidP="00907049">
      <w:pPr>
        <w:spacing w:after="0" w:line="360" w:lineRule="auto"/>
        <w:rPr>
          <w:rFonts w:ascii="Arial" w:hAnsi="Arial" w:cs="Arial"/>
        </w:rPr>
      </w:pPr>
      <w:r>
        <w:rPr>
          <w:rFonts w:ascii="Arial" w:hAnsi="Arial" w:cs="Arial"/>
        </w:rPr>
        <w:t xml:space="preserve">Για την ακύρωση του καταστροφικού έργου έχουν </w:t>
      </w:r>
      <w:r w:rsidR="00B96640">
        <w:rPr>
          <w:rFonts w:ascii="Arial" w:hAnsi="Arial" w:cs="Arial"/>
        </w:rPr>
        <w:t xml:space="preserve">κατατεθεί έως σήμερα δύο προσφυγές στο </w:t>
      </w:r>
      <w:r w:rsidR="00B96640" w:rsidRPr="002413D5">
        <w:rPr>
          <w:rFonts w:ascii="Arial" w:hAnsi="Arial" w:cs="Arial"/>
          <w:b/>
          <w:bCs/>
        </w:rPr>
        <w:t>Συμβούλιο της Επικρατείας</w:t>
      </w:r>
      <w:r w:rsidR="00B96640">
        <w:rPr>
          <w:rFonts w:ascii="Arial" w:hAnsi="Arial" w:cs="Arial"/>
        </w:rPr>
        <w:t xml:space="preserve"> αλλά δίχως αποτ</w:t>
      </w:r>
      <w:r w:rsidR="00092DB7">
        <w:rPr>
          <w:rFonts w:ascii="Arial" w:hAnsi="Arial" w:cs="Arial"/>
        </w:rPr>
        <w:t>έλε</w:t>
      </w:r>
      <w:r w:rsidR="00B96640">
        <w:rPr>
          <w:rFonts w:ascii="Arial" w:hAnsi="Arial" w:cs="Arial"/>
        </w:rPr>
        <w:t xml:space="preserve">σμα. Τόσο η απόφαση </w:t>
      </w:r>
      <w:r w:rsidR="000E4FA6" w:rsidRPr="00C07C95">
        <w:rPr>
          <w:rFonts w:ascii="Arial" w:hAnsi="Arial" w:cs="Arial"/>
          <w:b/>
          <w:bCs/>
        </w:rPr>
        <w:t>4888/2013</w:t>
      </w:r>
      <w:r w:rsidR="001F03BB">
        <w:rPr>
          <w:rFonts w:ascii="Arial" w:hAnsi="Arial" w:cs="Arial"/>
        </w:rPr>
        <w:t xml:space="preserve"> </w:t>
      </w:r>
      <w:r w:rsidR="000E4FA6">
        <w:rPr>
          <w:rFonts w:ascii="Arial" w:hAnsi="Arial" w:cs="Arial"/>
        </w:rPr>
        <w:t xml:space="preserve">όσο και η </w:t>
      </w:r>
      <w:r w:rsidR="000E4FA6" w:rsidRPr="00C07C95">
        <w:rPr>
          <w:rFonts w:ascii="Arial" w:hAnsi="Arial" w:cs="Arial"/>
          <w:b/>
          <w:bCs/>
        </w:rPr>
        <w:t>5/2020</w:t>
      </w:r>
      <w:r w:rsidR="001F03BB">
        <w:rPr>
          <w:rFonts w:ascii="Arial" w:hAnsi="Arial" w:cs="Arial"/>
        </w:rPr>
        <w:t xml:space="preserve"> του </w:t>
      </w:r>
      <w:r w:rsidR="001F03BB" w:rsidRPr="002413D5">
        <w:rPr>
          <w:rFonts w:ascii="Arial" w:hAnsi="Arial" w:cs="Arial"/>
          <w:b/>
          <w:bCs/>
        </w:rPr>
        <w:t>Ανωτάτου Δικαστηρίου</w:t>
      </w:r>
      <w:r w:rsidR="000E4FA6">
        <w:rPr>
          <w:rFonts w:ascii="Arial" w:hAnsi="Arial" w:cs="Arial"/>
        </w:rPr>
        <w:t xml:space="preserve"> θεωρούν ότι η μελέτη του έργου προβλέπει επαρκώς τις περιβαλλοντικές συνέπειες της εκτέλεσης του έργου</w:t>
      </w:r>
      <w:r w:rsidR="002413D5">
        <w:rPr>
          <w:rFonts w:ascii="Arial" w:hAnsi="Arial" w:cs="Arial"/>
        </w:rPr>
        <w:t xml:space="preserve">, απορρίπτουν τις προσφυγές, </w:t>
      </w:r>
      <w:r w:rsidR="000E4FA6">
        <w:rPr>
          <w:rFonts w:ascii="Arial" w:hAnsi="Arial" w:cs="Arial"/>
        </w:rPr>
        <w:t>αλλά θέτ</w:t>
      </w:r>
      <w:r w:rsidR="00703C8F">
        <w:rPr>
          <w:rFonts w:ascii="Arial" w:hAnsi="Arial" w:cs="Arial"/>
        </w:rPr>
        <w:t>ουν</w:t>
      </w:r>
      <w:r w:rsidR="000E4FA6">
        <w:rPr>
          <w:rFonts w:ascii="Arial" w:hAnsi="Arial" w:cs="Arial"/>
        </w:rPr>
        <w:t xml:space="preserve"> ορισμένα περαιτέρω ζητήματα προστασίας</w:t>
      </w:r>
      <w:r w:rsidR="00F40703">
        <w:rPr>
          <w:rFonts w:ascii="Arial" w:hAnsi="Arial" w:cs="Arial"/>
        </w:rPr>
        <w:t xml:space="preserve"> </w:t>
      </w:r>
      <w:r w:rsidR="00703C8F">
        <w:rPr>
          <w:rFonts w:ascii="Arial" w:hAnsi="Arial" w:cs="Arial"/>
        </w:rPr>
        <w:t xml:space="preserve">πέρα από τις προβλέψεις της. </w:t>
      </w:r>
      <w:r w:rsidR="00F40703">
        <w:rPr>
          <w:rFonts w:ascii="Arial" w:hAnsi="Arial" w:cs="Arial"/>
        </w:rPr>
        <w:t>Αυτά τα ζητήματα και άλλα</w:t>
      </w:r>
      <w:r w:rsidR="002413D5">
        <w:rPr>
          <w:rFonts w:ascii="Arial" w:hAnsi="Arial" w:cs="Arial"/>
        </w:rPr>
        <w:t xml:space="preserve"> -</w:t>
      </w:r>
      <w:r w:rsidR="00F40703">
        <w:rPr>
          <w:rFonts w:ascii="Arial" w:hAnsi="Arial" w:cs="Arial"/>
        </w:rPr>
        <w:t xml:space="preserve"> όπως η</w:t>
      </w:r>
      <w:r w:rsidR="00907049" w:rsidRPr="00907049">
        <w:rPr>
          <w:rFonts w:ascii="Arial" w:hAnsi="Arial" w:cs="Arial"/>
        </w:rPr>
        <w:t xml:space="preserve"> μόνιμη παρουσία </w:t>
      </w:r>
      <w:r w:rsidR="00907049" w:rsidRPr="00C07C95">
        <w:rPr>
          <w:rFonts w:ascii="Arial" w:hAnsi="Arial" w:cs="Arial"/>
          <w:b/>
          <w:bCs/>
        </w:rPr>
        <w:t>νερού</w:t>
      </w:r>
      <w:r w:rsidR="00907049" w:rsidRPr="00907049">
        <w:rPr>
          <w:rFonts w:ascii="Arial" w:hAnsi="Arial" w:cs="Arial"/>
        </w:rPr>
        <w:t xml:space="preserve"> και </w:t>
      </w:r>
      <w:r w:rsidR="002413D5">
        <w:rPr>
          <w:rFonts w:ascii="Arial" w:hAnsi="Arial" w:cs="Arial"/>
        </w:rPr>
        <w:t xml:space="preserve">προστατευόμενης </w:t>
      </w:r>
      <w:r w:rsidR="00907049" w:rsidRPr="00C07C95">
        <w:rPr>
          <w:rFonts w:ascii="Arial" w:hAnsi="Arial" w:cs="Arial"/>
          <w:b/>
          <w:bCs/>
        </w:rPr>
        <w:t>ιχθυοπανίδας</w:t>
      </w:r>
      <w:r w:rsidR="00907049" w:rsidRPr="00907049">
        <w:rPr>
          <w:rFonts w:ascii="Arial" w:hAnsi="Arial" w:cs="Arial"/>
        </w:rPr>
        <w:t xml:space="preserve"> στον άνω ρου του </w:t>
      </w:r>
      <w:r w:rsidR="00907049" w:rsidRPr="00C07C95">
        <w:rPr>
          <w:rFonts w:ascii="Arial" w:hAnsi="Arial" w:cs="Arial"/>
          <w:b/>
          <w:bCs/>
        </w:rPr>
        <w:t>Ερασίνου</w:t>
      </w:r>
      <w:r w:rsidR="002413D5">
        <w:rPr>
          <w:rFonts w:ascii="Arial" w:hAnsi="Arial" w:cs="Arial"/>
        </w:rPr>
        <w:t xml:space="preserve"> -</w:t>
      </w:r>
      <w:r w:rsidR="00907049" w:rsidRPr="00907049">
        <w:rPr>
          <w:rFonts w:ascii="Arial" w:hAnsi="Arial" w:cs="Arial"/>
        </w:rPr>
        <w:t xml:space="preserve"> δεν </w:t>
      </w:r>
      <w:r w:rsidR="00F40703">
        <w:rPr>
          <w:rFonts w:ascii="Arial" w:hAnsi="Arial" w:cs="Arial"/>
        </w:rPr>
        <w:t xml:space="preserve">λήφθηκαν καθόλου υπόψη </w:t>
      </w:r>
      <w:r w:rsidR="00CB190A">
        <w:rPr>
          <w:rFonts w:ascii="Arial" w:hAnsi="Arial" w:cs="Arial"/>
        </w:rPr>
        <w:t xml:space="preserve">μέσω της όποιας αναγκαίας τροποποίησης της υποστηρικτικής </w:t>
      </w:r>
      <w:r w:rsidR="00CB190A" w:rsidRPr="00C07C95">
        <w:rPr>
          <w:rFonts w:ascii="Arial" w:hAnsi="Arial" w:cs="Arial"/>
          <w:b/>
          <w:bCs/>
        </w:rPr>
        <w:t>Μελέτης Περιβαλλοντικών Επιπτώσεων</w:t>
      </w:r>
      <w:r w:rsidR="00CB190A">
        <w:rPr>
          <w:rFonts w:ascii="Arial" w:hAnsi="Arial" w:cs="Arial"/>
        </w:rPr>
        <w:t xml:space="preserve"> ή της αναγκαίας πρόβλεψης ειδικών μέτρων προστασίας για τα προστατευόμενα έμβια της περιοχής.</w:t>
      </w:r>
    </w:p>
    <w:p w14:paraId="6B0A4ADF" w14:textId="77777777" w:rsidR="00F40703" w:rsidRDefault="00F40703" w:rsidP="00907049">
      <w:pPr>
        <w:spacing w:after="0" w:line="360" w:lineRule="auto"/>
        <w:rPr>
          <w:rFonts w:ascii="Arial" w:hAnsi="Arial" w:cs="Arial"/>
        </w:rPr>
      </w:pPr>
    </w:p>
    <w:p w14:paraId="59F7CD55" w14:textId="4A8CFEE2" w:rsidR="00DE2354" w:rsidRDefault="002413D5" w:rsidP="00907049">
      <w:pPr>
        <w:spacing w:after="0" w:line="360" w:lineRule="auto"/>
        <w:rPr>
          <w:rFonts w:ascii="Arial" w:hAnsi="Arial" w:cs="Arial"/>
          <w:bCs/>
        </w:rPr>
      </w:pPr>
      <w:r>
        <w:rPr>
          <w:rFonts w:ascii="Arial" w:hAnsi="Arial" w:cs="Arial"/>
        </w:rPr>
        <w:t xml:space="preserve">Για όλα τα παραπάνω, ο Σύλλογος </w:t>
      </w:r>
      <w:r w:rsidRPr="002413D5">
        <w:rPr>
          <w:rFonts w:ascii="Arial" w:hAnsi="Arial" w:cs="Arial"/>
          <w:bCs/>
        </w:rPr>
        <w:t>«</w:t>
      </w:r>
      <w:r w:rsidRPr="002413D5">
        <w:rPr>
          <w:rFonts w:ascii="Arial" w:hAnsi="Arial" w:cs="Arial"/>
          <w:b/>
        </w:rPr>
        <w:t>Πολίτες υπέρ των Ρεμάτων – ΡΟΗ</w:t>
      </w:r>
      <w:r w:rsidRPr="002413D5">
        <w:rPr>
          <w:rFonts w:ascii="Arial" w:hAnsi="Arial" w:cs="Arial"/>
          <w:bCs/>
        </w:rPr>
        <w:t xml:space="preserve">» </w:t>
      </w:r>
      <w:r w:rsidR="00252906">
        <w:rPr>
          <w:rFonts w:ascii="Arial" w:hAnsi="Arial" w:cs="Arial"/>
          <w:bCs/>
        </w:rPr>
        <w:t xml:space="preserve">προχώρησε στα τέλη του παρελθόντα </w:t>
      </w:r>
      <w:r w:rsidR="00252906" w:rsidRPr="00EF6A26">
        <w:rPr>
          <w:rFonts w:ascii="Arial" w:hAnsi="Arial" w:cs="Arial"/>
          <w:b/>
        </w:rPr>
        <w:t>Δεκεμβρίου</w:t>
      </w:r>
      <w:r w:rsidR="00252906">
        <w:rPr>
          <w:rFonts w:ascii="Arial" w:hAnsi="Arial" w:cs="Arial"/>
          <w:bCs/>
        </w:rPr>
        <w:t xml:space="preserve"> στην αποστολή </w:t>
      </w:r>
      <w:r w:rsidR="00252906" w:rsidRPr="00EF6A26">
        <w:rPr>
          <w:rFonts w:ascii="Arial" w:hAnsi="Arial" w:cs="Arial"/>
          <w:b/>
        </w:rPr>
        <w:t>εξώδικης πρόσκλησης</w:t>
      </w:r>
      <w:r w:rsidR="00252906">
        <w:rPr>
          <w:rFonts w:ascii="Arial" w:hAnsi="Arial" w:cs="Arial"/>
          <w:bCs/>
        </w:rPr>
        <w:t xml:space="preserve"> στους κατά το νόμο υπεύθυνους του έργου</w:t>
      </w:r>
      <w:r w:rsidR="002C275C">
        <w:rPr>
          <w:rFonts w:ascii="Arial" w:hAnsi="Arial" w:cs="Arial"/>
          <w:bCs/>
        </w:rPr>
        <w:t xml:space="preserve">, </w:t>
      </w:r>
      <w:r w:rsidR="00252906">
        <w:rPr>
          <w:rFonts w:ascii="Arial" w:hAnsi="Arial" w:cs="Arial"/>
          <w:bCs/>
        </w:rPr>
        <w:t xml:space="preserve">μέσω του οποίου διαμαρτύρεται για τον τρόπο εκτέλεσης του, </w:t>
      </w:r>
      <w:r w:rsidR="00EF6A26">
        <w:rPr>
          <w:rFonts w:ascii="Arial" w:hAnsi="Arial" w:cs="Arial"/>
          <w:bCs/>
        </w:rPr>
        <w:lastRenderedPageBreak/>
        <w:t>«</w:t>
      </w:r>
      <w:r w:rsidR="00252906" w:rsidRPr="00EF6A26">
        <w:rPr>
          <w:rFonts w:ascii="Arial" w:hAnsi="Arial" w:cs="Arial"/>
          <w:bCs/>
          <w:i/>
          <w:iCs/>
        </w:rPr>
        <w:t xml:space="preserve">προτού ληφθούν οι αναγκαίες πρόνοιες </w:t>
      </w:r>
      <w:r w:rsidR="00EF6A26" w:rsidRPr="00EF6A26">
        <w:rPr>
          <w:rFonts w:ascii="Arial" w:hAnsi="Arial" w:cs="Arial"/>
          <w:bCs/>
          <w:i/>
          <w:iCs/>
        </w:rPr>
        <w:t>και μέτρα για την προστασία του φυσικού περιβάλλοντος, της κοίτης του ποταμού καθώς και των ειδών πανίδας προστατευόμενων κατά την κοινοτική και εθνική νομοθεσία</w:t>
      </w:r>
      <w:r w:rsidR="00EF6A26">
        <w:rPr>
          <w:rFonts w:ascii="Arial" w:hAnsi="Arial" w:cs="Arial"/>
          <w:bCs/>
        </w:rPr>
        <w:t xml:space="preserve">» και τους προσκαλεί στην άμεση διακοπή </w:t>
      </w:r>
      <w:r w:rsidR="00840D00">
        <w:rPr>
          <w:rFonts w:ascii="Arial" w:hAnsi="Arial" w:cs="Arial"/>
          <w:bCs/>
        </w:rPr>
        <w:t xml:space="preserve">του, </w:t>
      </w:r>
      <w:r w:rsidR="002C275C">
        <w:rPr>
          <w:rFonts w:ascii="Arial" w:hAnsi="Arial" w:cs="Arial"/>
          <w:bCs/>
        </w:rPr>
        <w:t>σ</w:t>
      </w:r>
      <w:r w:rsidR="00840D00">
        <w:rPr>
          <w:rFonts w:ascii="Arial" w:hAnsi="Arial" w:cs="Arial"/>
          <w:bCs/>
        </w:rPr>
        <w:t>τη συνολική του επανεξέταση βάσει της σχετικής κοινοτικής και εθνικής νομολογίας</w:t>
      </w:r>
      <w:r w:rsidR="006F697E">
        <w:rPr>
          <w:rFonts w:ascii="Arial" w:hAnsi="Arial" w:cs="Arial"/>
          <w:bCs/>
        </w:rPr>
        <w:t xml:space="preserve"> και </w:t>
      </w:r>
      <w:r w:rsidR="00840D00">
        <w:rPr>
          <w:rFonts w:ascii="Arial" w:hAnsi="Arial" w:cs="Arial"/>
          <w:bCs/>
        </w:rPr>
        <w:t xml:space="preserve">των σχετικών αποφάσεων </w:t>
      </w:r>
      <w:r w:rsidR="004F07EC">
        <w:rPr>
          <w:rFonts w:ascii="Arial" w:hAnsi="Arial" w:cs="Arial"/>
          <w:bCs/>
        </w:rPr>
        <w:t xml:space="preserve">του </w:t>
      </w:r>
      <w:r w:rsidR="00840D00" w:rsidRPr="004F07EC">
        <w:rPr>
          <w:rFonts w:ascii="Arial" w:hAnsi="Arial" w:cs="Arial"/>
          <w:b/>
        </w:rPr>
        <w:t>Σ</w:t>
      </w:r>
      <w:r w:rsidR="004F07EC" w:rsidRPr="004F07EC">
        <w:rPr>
          <w:rFonts w:ascii="Arial" w:hAnsi="Arial" w:cs="Arial"/>
          <w:b/>
        </w:rPr>
        <w:t>υμβουλίου της Επικρατείας</w:t>
      </w:r>
      <w:r w:rsidR="00840D00">
        <w:rPr>
          <w:rFonts w:ascii="Arial" w:hAnsi="Arial" w:cs="Arial"/>
          <w:bCs/>
        </w:rPr>
        <w:t xml:space="preserve"> </w:t>
      </w:r>
      <w:r w:rsidR="00EF6A26">
        <w:rPr>
          <w:rFonts w:ascii="Arial" w:hAnsi="Arial" w:cs="Arial"/>
          <w:bCs/>
        </w:rPr>
        <w:t xml:space="preserve">και </w:t>
      </w:r>
      <w:r w:rsidR="002C275C">
        <w:rPr>
          <w:rFonts w:ascii="Arial" w:hAnsi="Arial" w:cs="Arial"/>
          <w:bCs/>
        </w:rPr>
        <w:t>στη</w:t>
      </w:r>
      <w:r w:rsidR="00840D00">
        <w:rPr>
          <w:rFonts w:ascii="Arial" w:hAnsi="Arial" w:cs="Arial"/>
          <w:bCs/>
        </w:rPr>
        <w:t xml:space="preserve"> πιθανή </w:t>
      </w:r>
      <w:r w:rsidR="00EF6A26">
        <w:rPr>
          <w:rFonts w:ascii="Arial" w:hAnsi="Arial" w:cs="Arial"/>
          <w:bCs/>
        </w:rPr>
        <w:t>επανεκκίνηση του μετά τ</w:t>
      </w:r>
      <w:r w:rsidR="00AC5070">
        <w:rPr>
          <w:rFonts w:ascii="Arial" w:hAnsi="Arial" w:cs="Arial"/>
          <w:bCs/>
        </w:rPr>
        <w:t xml:space="preserve">η λήψη των </w:t>
      </w:r>
      <w:r w:rsidR="00840D00">
        <w:rPr>
          <w:rFonts w:ascii="Arial" w:hAnsi="Arial" w:cs="Arial"/>
          <w:bCs/>
        </w:rPr>
        <w:t xml:space="preserve">όσων </w:t>
      </w:r>
      <w:r w:rsidR="00AC5070">
        <w:rPr>
          <w:rFonts w:ascii="Arial" w:hAnsi="Arial" w:cs="Arial"/>
          <w:bCs/>
        </w:rPr>
        <w:t>αναγκαίων</w:t>
      </w:r>
      <w:r w:rsidR="00840D00">
        <w:rPr>
          <w:rFonts w:ascii="Arial" w:hAnsi="Arial" w:cs="Arial"/>
          <w:bCs/>
        </w:rPr>
        <w:t xml:space="preserve"> προκύψουν</w:t>
      </w:r>
      <w:r w:rsidR="00AC5070">
        <w:rPr>
          <w:rFonts w:ascii="Arial" w:hAnsi="Arial" w:cs="Arial"/>
          <w:bCs/>
        </w:rPr>
        <w:t>, συμπεριλαμβανομέν</w:t>
      </w:r>
      <w:r w:rsidR="00196EC9">
        <w:rPr>
          <w:rFonts w:ascii="Arial" w:hAnsi="Arial" w:cs="Arial"/>
          <w:bCs/>
        </w:rPr>
        <w:t>ων</w:t>
      </w:r>
      <w:r w:rsidR="00AC5070">
        <w:rPr>
          <w:rFonts w:ascii="Arial" w:hAnsi="Arial" w:cs="Arial"/>
          <w:bCs/>
        </w:rPr>
        <w:t xml:space="preserve"> και τ</w:t>
      </w:r>
      <w:r w:rsidR="00196EC9">
        <w:rPr>
          <w:rFonts w:ascii="Arial" w:hAnsi="Arial" w:cs="Arial"/>
          <w:bCs/>
        </w:rPr>
        <w:t xml:space="preserve">ων </w:t>
      </w:r>
      <w:r w:rsidR="00AC5070">
        <w:rPr>
          <w:rFonts w:ascii="Arial" w:hAnsi="Arial" w:cs="Arial"/>
          <w:bCs/>
        </w:rPr>
        <w:t>τροποπο</w:t>
      </w:r>
      <w:r w:rsidR="00196EC9">
        <w:rPr>
          <w:rFonts w:ascii="Arial" w:hAnsi="Arial" w:cs="Arial"/>
          <w:bCs/>
        </w:rPr>
        <w:t>ιήσεων</w:t>
      </w:r>
      <w:r w:rsidR="00AC5070">
        <w:rPr>
          <w:rFonts w:ascii="Arial" w:hAnsi="Arial" w:cs="Arial"/>
          <w:bCs/>
        </w:rPr>
        <w:t xml:space="preserve"> της σχετικής </w:t>
      </w:r>
      <w:r w:rsidR="00AC5070" w:rsidRPr="004F07EC">
        <w:rPr>
          <w:rFonts w:ascii="Arial" w:hAnsi="Arial" w:cs="Arial"/>
          <w:b/>
        </w:rPr>
        <w:t>Μελέτης Περιβαλλοντικών Επιπτώσεων</w:t>
      </w:r>
      <w:r w:rsidR="00AC5070">
        <w:rPr>
          <w:rFonts w:ascii="Arial" w:hAnsi="Arial" w:cs="Arial"/>
          <w:bCs/>
        </w:rPr>
        <w:t xml:space="preserve"> </w:t>
      </w:r>
      <w:r w:rsidR="00196EC9">
        <w:rPr>
          <w:rFonts w:ascii="Arial" w:hAnsi="Arial" w:cs="Arial"/>
          <w:bCs/>
        </w:rPr>
        <w:t xml:space="preserve">και της </w:t>
      </w:r>
      <w:r w:rsidR="00196EC9" w:rsidRPr="004F07EC">
        <w:rPr>
          <w:rFonts w:ascii="Arial" w:hAnsi="Arial" w:cs="Arial"/>
          <w:b/>
          <w:bCs/>
        </w:rPr>
        <w:t>Ειδικής Οικολογικής Αξιολόγησης</w:t>
      </w:r>
      <w:r w:rsidR="00A66BC5">
        <w:rPr>
          <w:rFonts w:ascii="Arial" w:hAnsi="Arial" w:cs="Arial"/>
          <w:bCs/>
        </w:rPr>
        <w:t xml:space="preserve">, σύμφωνα με τα </w:t>
      </w:r>
      <w:r w:rsidR="00A66BC5" w:rsidRPr="00907049">
        <w:rPr>
          <w:rFonts w:ascii="Arial" w:hAnsi="Arial" w:cs="Arial"/>
        </w:rPr>
        <w:t xml:space="preserve">περιβαλλοντικά χαρακτηριστικά του </w:t>
      </w:r>
      <w:r w:rsidR="00A66BC5">
        <w:rPr>
          <w:rFonts w:ascii="Arial" w:hAnsi="Arial" w:cs="Arial"/>
        </w:rPr>
        <w:t>σημαντικότατου αττικού υγροτόπου</w:t>
      </w:r>
      <w:r w:rsidR="00A66BC5" w:rsidRPr="00CC199C">
        <w:rPr>
          <w:rFonts w:ascii="Arial" w:hAnsi="Arial" w:cs="Arial"/>
        </w:rPr>
        <w:t xml:space="preserve"> </w:t>
      </w:r>
      <w:r w:rsidR="00A66BC5">
        <w:rPr>
          <w:rFonts w:ascii="Arial" w:hAnsi="Arial" w:cs="Arial"/>
        </w:rPr>
        <w:t xml:space="preserve">του </w:t>
      </w:r>
      <w:r w:rsidR="00A66BC5" w:rsidRPr="00CC199C">
        <w:rPr>
          <w:rFonts w:ascii="Arial" w:hAnsi="Arial" w:cs="Arial"/>
          <w:b/>
          <w:bCs/>
        </w:rPr>
        <w:t xml:space="preserve">Ερασίνου </w:t>
      </w:r>
      <w:r w:rsidR="00A66BC5">
        <w:rPr>
          <w:rFonts w:ascii="Arial" w:hAnsi="Arial" w:cs="Arial"/>
        </w:rPr>
        <w:t xml:space="preserve">ποταμού </w:t>
      </w:r>
      <w:r w:rsidR="00AC5070">
        <w:rPr>
          <w:rFonts w:ascii="Arial" w:hAnsi="Arial" w:cs="Arial"/>
          <w:bCs/>
        </w:rPr>
        <w:t xml:space="preserve">- </w:t>
      </w:r>
      <w:hyperlink r:id="rId6" w:history="1">
        <w:r w:rsidR="00133EBC" w:rsidRPr="007142B1">
          <w:rPr>
            <w:rStyle w:val="-"/>
            <w:rFonts w:ascii="Arial" w:hAnsi="Arial" w:cs="Arial"/>
            <w:bCs/>
          </w:rPr>
          <w:t>https://www.remata.gr/sites/default/files/articles/2022-01/exodiko-ROIS-23-12-2021.pdf</w:t>
        </w:r>
      </w:hyperlink>
    </w:p>
    <w:p w14:paraId="7A3E693D" w14:textId="272B7C35" w:rsidR="00133EBC" w:rsidRDefault="00133EBC" w:rsidP="00907049">
      <w:pPr>
        <w:spacing w:after="0" w:line="360" w:lineRule="auto"/>
        <w:rPr>
          <w:rFonts w:ascii="Arial" w:hAnsi="Arial" w:cs="Arial"/>
          <w:bCs/>
        </w:rPr>
      </w:pPr>
    </w:p>
    <w:p w14:paraId="07DD6F50" w14:textId="2751DFAF" w:rsidR="00B23484" w:rsidRPr="00264316" w:rsidRDefault="009623EC" w:rsidP="009623EC">
      <w:pPr>
        <w:spacing w:after="0" w:line="360" w:lineRule="auto"/>
        <w:rPr>
          <w:rFonts w:ascii="Arial" w:hAnsi="Arial" w:cs="Arial"/>
          <w:color w:val="050505"/>
          <w:shd w:val="clear" w:color="auto" w:fill="FFFFFF"/>
        </w:rPr>
      </w:pPr>
      <w:r>
        <w:rPr>
          <w:rFonts w:ascii="Arial" w:hAnsi="Arial" w:cs="Arial"/>
          <w:color w:val="050505"/>
          <w:shd w:val="clear" w:color="auto" w:fill="FFFFFF"/>
        </w:rPr>
        <w:t>Το αίτημα</w:t>
      </w:r>
      <w:r w:rsidRPr="009623EC">
        <w:rPr>
          <w:rFonts w:ascii="Arial" w:hAnsi="Arial" w:cs="Arial"/>
          <w:color w:val="050505"/>
          <w:shd w:val="clear" w:color="auto" w:fill="FFFFFF"/>
        </w:rPr>
        <w:t xml:space="preserve"> </w:t>
      </w:r>
      <w:r w:rsidR="006A37AA" w:rsidRPr="009623EC">
        <w:rPr>
          <w:rFonts w:ascii="Arial" w:hAnsi="Arial" w:cs="Arial"/>
          <w:color w:val="050505"/>
          <w:shd w:val="clear" w:color="auto" w:fill="FFFFFF"/>
        </w:rPr>
        <w:t>σύνταξη</w:t>
      </w:r>
      <w:r>
        <w:rPr>
          <w:rFonts w:ascii="Arial" w:hAnsi="Arial" w:cs="Arial"/>
          <w:color w:val="050505"/>
          <w:shd w:val="clear" w:color="auto" w:fill="FFFFFF"/>
        </w:rPr>
        <w:t>ς</w:t>
      </w:r>
      <w:r w:rsidR="006A37AA" w:rsidRPr="009623EC">
        <w:rPr>
          <w:rFonts w:ascii="Arial" w:hAnsi="Arial" w:cs="Arial"/>
          <w:color w:val="050505"/>
          <w:shd w:val="clear" w:color="auto" w:fill="FFFFFF"/>
        </w:rPr>
        <w:t xml:space="preserve"> των αναγκαίων μελετών</w:t>
      </w:r>
      <w:r w:rsidRPr="009623EC">
        <w:rPr>
          <w:rFonts w:ascii="Arial" w:hAnsi="Arial" w:cs="Arial"/>
          <w:color w:val="050505"/>
          <w:shd w:val="clear" w:color="auto" w:fill="FFFFFF"/>
        </w:rPr>
        <w:t xml:space="preserve"> </w:t>
      </w:r>
      <w:r w:rsidR="006A37AA" w:rsidRPr="009623EC">
        <w:rPr>
          <w:rFonts w:ascii="Arial" w:hAnsi="Arial" w:cs="Arial"/>
          <w:color w:val="050505"/>
          <w:shd w:val="clear" w:color="auto" w:fill="FFFFFF"/>
        </w:rPr>
        <w:t xml:space="preserve">έτσι ώστε να διασφαλιστεί </w:t>
      </w:r>
      <w:r>
        <w:rPr>
          <w:rFonts w:ascii="Arial" w:hAnsi="Arial" w:cs="Arial"/>
          <w:color w:val="050505"/>
          <w:shd w:val="clear" w:color="auto" w:fill="FFFFFF"/>
        </w:rPr>
        <w:t>«</w:t>
      </w:r>
      <w:r w:rsidR="006A37AA" w:rsidRPr="009623EC">
        <w:rPr>
          <w:rFonts w:ascii="Arial" w:hAnsi="Arial" w:cs="Arial"/>
          <w:i/>
          <w:iCs/>
          <w:color w:val="050505"/>
          <w:shd w:val="clear" w:color="auto" w:fill="FFFFFF"/>
        </w:rPr>
        <w:t>η ακώλυτη λειτουργία των ρεμάτων ως οικοσυστήματα</w:t>
      </w:r>
      <w:r>
        <w:rPr>
          <w:rFonts w:ascii="Arial" w:hAnsi="Arial" w:cs="Arial"/>
          <w:color w:val="050505"/>
          <w:shd w:val="clear" w:color="auto" w:fill="FFFFFF"/>
        </w:rPr>
        <w:t>»</w:t>
      </w:r>
      <w:r w:rsidRPr="009623EC">
        <w:rPr>
          <w:rFonts w:ascii="Arial" w:hAnsi="Arial" w:cs="Arial"/>
          <w:color w:val="050505"/>
          <w:shd w:val="clear" w:color="auto" w:fill="FFFFFF"/>
        </w:rPr>
        <w:t xml:space="preserve">, αποτελεί </w:t>
      </w:r>
      <w:r w:rsidR="002C275C">
        <w:rPr>
          <w:rFonts w:ascii="Arial" w:hAnsi="Arial" w:cs="Arial"/>
          <w:color w:val="050505"/>
          <w:shd w:val="clear" w:color="auto" w:fill="FFFFFF"/>
        </w:rPr>
        <w:t xml:space="preserve">πάγιο </w:t>
      </w:r>
      <w:r w:rsidRPr="009623EC">
        <w:rPr>
          <w:rFonts w:ascii="Arial" w:hAnsi="Arial" w:cs="Arial"/>
          <w:color w:val="050505"/>
          <w:shd w:val="clear" w:color="auto" w:fill="FFFFFF"/>
        </w:rPr>
        <w:t xml:space="preserve">σημείο αναφοράς στο πλαίσιο των αποφάσεων του </w:t>
      </w:r>
      <w:r w:rsidRPr="009623EC">
        <w:rPr>
          <w:rFonts w:ascii="Arial" w:hAnsi="Arial" w:cs="Arial"/>
          <w:b/>
          <w:bCs/>
          <w:color w:val="050505"/>
          <w:shd w:val="clear" w:color="auto" w:fill="FFFFFF"/>
        </w:rPr>
        <w:t>Συμβουλίου της Επικράτειας</w:t>
      </w:r>
      <w:r w:rsidRPr="009623EC">
        <w:rPr>
          <w:rFonts w:ascii="Arial" w:hAnsi="Arial" w:cs="Arial"/>
          <w:color w:val="050505"/>
          <w:shd w:val="clear" w:color="auto" w:fill="FFFFFF"/>
        </w:rPr>
        <w:t>, σε πλήρη συντονισμό με τις σύγχρονες προσεγγίσεις του ζητ</w:t>
      </w:r>
      <w:r>
        <w:rPr>
          <w:rFonts w:ascii="Arial" w:hAnsi="Arial" w:cs="Arial"/>
          <w:color w:val="050505"/>
          <w:shd w:val="clear" w:color="auto" w:fill="FFFFFF"/>
        </w:rPr>
        <w:t>ή</w:t>
      </w:r>
      <w:r w:rsidRPr="009623EC">
        <w:rPr>
          <w:rFonts w:ascii="Arial" w:hAnsi="Arial" w:cs="Arial"/>
          <w:color w:val="050505"/>
          <w:shd w:val="clear" w:color="auto" w:fill="FFFFFF"/>
        </w:rPr>
        <w:t xml:space="preserve">ματος ανά την </w:t>
      </w:r>
      <w:r w:rsidRPr="002C275C">
        <w:rPr>
          <w:rFonts w:ascii="Arial" w:hAnsi="Arial" w:cs="Arial"/>
          <w:b/>
          <w:bCs/>
          <w:color w:val="050505"/>
          <w:shd w:val="clear" w:color="auto" w:fill="FFFFFF"/>
        </w:rPr>
        <w:t>Ευρώπη</w:t>
      </w:r>
      <w:r w:rsidRPr="009623EC">
        <w:rPr>
          <w:rFonts w:ascii="Arial" w:hAnsi="Arial" w:cs="Arial"/>
          <w:color w:val="050505"/>
          <w:shd w:val="clear" w:color="auto" w:fill="FFFFFF"/>
        </w:rPr>
        <w:t xml:space="preserve"> : </w:t>
      </w:r>
      <w:r w:rsidR="00B23484" w:rsidRPr="009623EC">
        <w:rPr>
          <w:rFonts w:ascii="Arial" w:hAnsi="Arial" w:cs="Arial"/>
          <w:i/>
          <w:iCs/>
        </w:rPr>
        <w:t>«Το ζητούμενο σε κάθε περίπτωση διευθέτησης «οδού του νερού» είναι η διατήρηση της φύσης του και της φυσιολογίας του, έτσι ώστε να διασφαλίζεται η υδραυλική ασφάλεια και η οικολογική συνέχεια στο εσωτερικό του οικοσυστήματος του</w:t>
      </w:r>
      <w:r w:rsidR="00B23484" w:rsidRPr="009623EC">
        <w:rPr>
          <w:rFonts w:ascii="Arial" w:hAnsi="Arial" w:cs="Arial"/>
        </w:rPr>
        <w:t>», καταλήγει επιθεώρηση σχετική με το θέμα της «</w:t>
      </w:r>
      <w:r w:rsidR="00B23484" w:rsidRPr="009623EC">
        <w:rPr>
          <w:rFonts w:ascii="Arial" w:hAnsi="Arial" w:cs="Arial"/>
          <w:b/>
          <w:bCs/>
        </w:rPr>
        <w:t>Επαναφυσικοποίησης του Τοπίου</w:t>
      </w:r>
      <w:r w:rsidR="00B23484" w:rsidRPr="009623EC">
        <w:rPr>
          <w:rFonts w:ascii="Arial" w:hAnsi="Arial" w:cs="Arial"/>
        </w:rPr>
        <w:t xml:space="preserve">» μεγάλης δυτικοευρωπαϊκής </w:t>
      </w:r>
      <w:r w:rsidR="00B23484" w:rsidRPr="002C275C">
        <w:rPr>
          <w:rFonts w:ascii="Arial" w:hAnsi="Arial" w:cs="Arial"/>
          <w:b/>
          <w:bCs/>
        </w:rPr>
        <w:t>Περιφέρειας</w:t>
      </w:r>
      <w:r w:rsidR="00264316">
        <w:rPr>
          <w:rFonts w:ascii="Arial" w:hAnsi="Arial" w:cs="Arial"/>
        </w:rPr>
        <w:t>. Αυτό δεν έγινε έως σήμερα στη περίπτωση της προγραμματιζόμενης διευθέτησης του αττικού υγροτόπου</w:t>
      </w:r>
      <w:r w:rsidR="00264316" w:rsidRPr="00CC199C">
        <w:rPr>
          <w:rFonts w:ascii="Arial" w:hAnsi="Arial" w:cs="Arial"/>
        </w:rPr>
        <w:t xml:space="preserve"> </w:t>
      </w:r>
      <w:r w:rsidR="00264316">
        <w:rPr>
          <w:rFonts w:ascii="Arial" w:hAnsi="Arial" w:cs="Arial"/>
        </w:rPr>
        <w:t xml:space="preserve">του </w:t>
      </w:r>
      <w:r w:rsidR="00264316" w:rsidRPr="00CC199C">
        <w:rPr>
          <w:rFonts w:ascii="Arial" w:hAnsi="Arial" w:cs="Arial"/>
          <w:b/>
          <w:bCs/>
        </w:rPr>
        <w:t>Ερασίνου</w:t>
      </w:r>
      <w:r w:rsidR="00264316">
        <w:rPr>
          <w:rFonts w:ascii="Arial" w:hAnsi="Arial" w:cs="Arial"/>
        </w:rPr>
        <w:t xml:space="preserve"> αλλά αυτό πρέπει να γίνει. </w:t>
      </w:r>
    </w:p>
    <w:p w14:paraId="2ACD0F19" w14:textId="46D2C8D3" w:rsidR="007B7BB7" w:rsidRDefault="007B7BB7" w:rsidP="00907049">
      <w:pPr>
        <w:spacing w:after="0" w:line="360" w:lineRule="auto"/>
        <w:rPr>
          <w:rFonts w:ascii="Arial" w:hAnsi="Arial" w:cs="Arial"/>
        </w:rPr>
      </w:pPr>
    </w:p>
    <w:p w14:paraId="1F6F0E70" w14:textId="7C5A6888" w:rsidR="00806198" w:rsidRDefault="00806198" w:rsidP="00907049">
      <w:pPr>
        <w:spacing w:after="0" w:line="360" w:lineRule="auto"/>
        <w:rPr>
          <w:rFonts w:ascii="Arial" w:hAnsi="Arial" w:cs="Arial"/>
        </w:rPr>
      </w:pPr>
      <w:r w:rsidRPr="002C275C">
        <w:rPr>
          <w:rFonts w:ascii="Arial" w:hAnsi="Arial" w:cs="Arial"/>
          <w:b/>
          <w:bCs/>
          <w:u w:val="single"/>
        </w:rPr>
        <w:t xml:space="preserve">Αναλυτικά, </w:t>
      </w:r>
      <w:r w:rsidR="00DA0129" w:rsidRPr="002C275C">
        <w:rPr>
          <w:rFonts w:ascii="Arial" w:hAnsi="Arial" w:cs="Arial"/>
          <w:b/>
          <w:bCs/>
          <w:u w:val="single"/>
        </w:rPr>
        <w:t xml:space="preserve">για την περίπτωση των έργων διευθέτησης του Ερασίνου </w:t>
      </w:r>
      <w:r w:rsidRPr="002C275C">
        <w:rPr>
          <w:rFonts w:ascii="Arial" w:hAnsi="Arial" w:cs="Arial"/>
          <w:b/>
          <w:bCs/>
          <w:u w:val="single"/>
        </w:rPr>
        <w:t>βλέπε</w:t>
      </w:r>
      <w:r>
        <w:rPr>
          <w:rFonts w:ascii="Arial" w:hAnsi="Arial" w:cs="Arial"/>
        </w:rPr>
        <w:t xml:space="preserve"> </w:t>
      </w:r>
      <w:r w:rsidRPr="00DA0129">
        <w:rPr>
          <w:rFonts w:ascii="Arial" w:hAnsi="Arial" w:cs="Arial"/>
        </w:rPr>
        <w:t xml:space="preserve">: </w:t>
      </w:r>
      <w:hyperlink r:id="rId7" w:history="1">
        <w:r w:rsidR="007403C3" w:rsidRPr="00837907">
          <w:rPr>
            <w:rStyle w:val="-"/>
            <w:rFonts w:ascii="Arial" w:hAnsi="Arial" w:cs="Arial"/>
          </w:rPr>
          <w:t>https://www.remata.gr/en/posts/arthra/ti-symbainei-ston-erasino-zitoyme-stirixi-kai-symmetohi</w:t>
        </w:r>
      </w:hyperlink>
    </w:p>
    <w:p w14:paraId="6F16BA6D" w14:textId="77777777" w:rsidR="00806198" w:rsidRDefault="00806198" w:rsidP="00907049">
      <w:pPr>
        <w:spacing w:after="0" w:line="360" w:lineRule="auto"/>
        <w:rPr>
          <w:rFonts w:ascii="Arial" w:hAnsi="Arial" w:cs="Arial"/>
          <w:bCs/>
          <w:i/>
          <w:iCs/>
        </w:rPr>
      </w:pPr>
    </w:p>
    <w:p w14:paraId="559288AD" w14:textId="3DC9177F" w:rsidR="0031053E" w:rsidRPr="00907049" w:rsidRDefault="00B3201D" w:rsidP="00907049">
      <w:pPr>
        <w:spacing w:after="0" w:line="360" w:lineRule="auto"/>
        <w:rPr>
          <w:rFonts w:ascii="Arial" w:hAnsi="Arial" w:cs="Arial"/>
          <w:bCs/>
          <w:i/>
          <w:iCs/>
        </w:rPr>
      </w:pPr>
      <w:r w:rsidRPr="00907049">
        <w:rPr>
          <w:rFonts w:ascii="Arial" w:hAnsi="Arial" w:cs="Arial"/>
          <w:bCs/>
          <w:i/>
          <w:iCs/>
        </w:rPr>
        <w:t xml:space="preserve">Πληρ </w:t>
      </w:r>
      <w:r w:rsidR="00BD1D65" w:rsidRPr="00907049">
        <w:rPr>
          <w:rFonts w:ascii="Arial" w:hAnsi="Arial" w:cs="Arial"/>
          <w:bCs/>
          <w:i/>
          <w:iCs/>
        </w:rPr>
        <w:t>: 6972</w:t>
      </w:r>
      <w:r w:rsidR="002C275C">
        <w:rPr>
          <w:rFonts w:ascii="Arial" w:hAnsi="Arial" w:cs="Arial"/>
          <w:bCs/>
          <w:i/>
          <w:iCs/>
        </w:rPr>
        <w:t xml:space="preserve"> </w:t>
      </w:r>
      <w:r w:rsidR="00BD1D65" w:rsidRPr="00907049">
        <w:rPr>
          <w:rFonts w:ascii="Arial" w:hAnsi="Arial" w:cs="Arial"/>
          <w:bCs/>
          <w:i/>
          <w:iCs/>
        </w:rPr>
        <w:t>623</w:t>
      </w:r>
      <w:r w:rsidR="002C275C">
        <w:rPr>
          <w:rFonts w:ascii="Arial" w:hAnsi="Arial" w:cs="Arial"/>
          <w:bCs/>
          <w:i/>
          <w:iCs/>
        </w:rPr>
        <w:t xml:space="preserve"> </w:t>
      </w:r>
      <w:r w:rsidR="00BD1D65" w:rsidRPr="00907049">
        <w:rPr>
          <w:rFonts w:ascii="Arial" w:hAnsi="Arial" w:cs="Arial"/>
          <w:bCs/>
          <w:i/>
          <w:iCs/>
        </w:rPr>
        <w:t>194</w:t>
      </w:r>
      <w:r w:rsidR="007403C3">
        <w:rPr>
          <w:rFonts w:ascii="Arial" w:hAnsi="Arial" w:cs="Arial"/>
          <w:bCs/>
          <w:i/>
          <w:iCs/>
        </w:rPr>
        <w:t xml:space="preserve">, </w:t>
      </w:r>
      <w:r w:rsidR="002C275C">
        <w:rPr>
          <w:rFonts w:ascii="Arial" w:hAnsi="Arial" w:cs="Arial"/>
          <w:bCs/>
          <w:i/>
          <w:iCs/>
        </w:rPr>
        <w:t>6972 246 035</w:t>
      </w:r>
    </w:p>
    <w:sectPr w:rsidR="0031053E" w:rsidRPr="00907049" w:rsidSect="008707E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A601F"/>
    <w:multiLevelType w:val="hybridMultilevel"/>
    <w:tmpl w:val="C6A2D61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C2F"/>
    <w:rsid w:val="00047D35"/>
    <w:rsid w:val="000559BE"/>
    <w:rsid w:val="00087CD6"/>
    <w:rsid w:val="00092DB7"/>
    <w:rsid w:val="000E4FA6"/>
    <w:rsid w:val="00122424"/>
    <w:rsid w:val="00133EBC"/>
    <w:rsid w:val="00192DC7"/>
    <w:rsid w:val="00196EC9"/>
    <w:rsid w:val="001F03BB"/>
    <w:rsid w:val="00215CE7"/>
    <w:rsid w:val="002413D5"/>
    <w:rsid w:val="00252906"/>
    <w:rsid w:val="00264316"/>
    <w:rsid w:val="00286121"/>
    <w:rsid w:val="002C275C"/>
    <w:rsid w:val="0031053E"/>
    <w:rsid w:val="003B7543"/>
    <w:rsid w:val="00412082"/>
    <w:rsid w:val="004F07EC"/>
    <w:rsid w:val="005575AA"/>
    <w:rsid w:val="005625B9"/>
    <w:rsid w:val="00665CC3"/>
    <w:rsid w:val="006A37AA"/>
    <w:rsid w:val="006C5370"/>
    <w:rsid w:val="006F2E8C"/>
    <w:rsid w:val="006F42F0"/>
    <w:rsid w:val="006F697E"/>
    <w:rsid w:val="00700E88"/>
    <w:rsid w:val="00703C8F"/>
    <w:rsid w:val="007403C3"/>
    <w:rsid w:val="0075070C"/>
    <w:rsid w:val="00751A0B"/>
    <w:rsid w:val="00787FE0"/>
    <w:rsid w:val="007B7BB7"/>
    <w:rsid w:val="00806198"/>
    <w:rsid w:val="00833C79"/>
    <w:rsid w:val="00840D00"/>
    <w:rsid w:val="00851E50"/>
    <w:rsid w:val="008707EA"/>
    <w:rsid w:val="00895922"/>
    <w:rsid w:val="008C40E4"/>
    <w:rsid w:val="00905CAE"/>
    <w:rsid w:val="00907049"/>
    <w:rsid w:val="00910A0C"/>
    <w:rsid w:val="00921132"/>
    <w:rsid w:val="009623EC"/>
    <w:rsid w:val="00A048F6"/>
    <w:rsid w:val="00A33F0D"/>
    <w:rsid w:val="00A40FD3"/>
    <w:rsid w:val="00A41992"/>
    <w:rsid w:val="00A4583A"/>
    <w:rsid w:val="00A66BC5"/>
    <w:rsid w:val="00AA42C2"/>
    <w:rsid w:val="00AB5B22"/>
    <w:rsid w:val="00AC5070"/>
    <w:rsid w:val="00AC7680"/>
    <w:rsid w:val="00AE4636"/>
    <w:rsid w:val="00B23484"/>
    <w:rsid w:val="00B3201D"/>
    <w:rsid w:val="00B53033"/>
    <w:rsid w:val="00B96640"/>
    <w:rsid w:val="00BD1D65"/>
    <w:rsid w:val="00C07C95"/>
    <w:rsid w:val="00C36F26"/>
    <w:rsid w:val="00C45714"/>
    <w:rsid w:val="00CB190A"/>
    <w:rsid w:val="00CB32F8"/>
    <w:rsid w:val="00CC199C"/>
    <w:rsid w:val="00D42D7C"/>
    <w:rsid w:val="00D50C2F"/>
    <w:rsid w:val="00D52A13"/>
    <w:rsid w:val="00DA0129"/>
    <w:rsid w:val="00DB70B4"/>
    <w:rsid w:val="00DE2354"/>
    <w:rsid w:val="00DE531D"/>
    <w:rsid w:val="00ED31BC"/>
    <w:rsid w:val="00EF1E6D"/>
    <w:rsid w:val="00EF6A26"/>
    <w:rsid w:val="00F40703"/>
    <w:rsid w:val="00FA3588"/>
    <w:rsid w:val="00FD1874"/>
    <w:rsid w:val="00FE52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75653"/>
  <w15:docId w15:val="{FB699255-7C56-46C1-91BF-E7372112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0C2F"/>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2edcug0hpfvmrgzqv66sw1bc1et5uqlrrkovp55a8c37x1jkeod5gw0nxhoafnmaigsh9s9d3f4x2emfe6kdd0rmau55g9wc8b282ybiv3no6dbjq4qci2qa3bd9o3vknj5qynhoo9gr5id">
    <w:name w:val="d2edcug0 hpfvmrgz qv66sw1b c1et5uql rrkovp55 a8c37x1j keod5gw0 nxhoafnm aigsh9s9 d3f4x2em fe6kdd0r mau55g9w c8b282yb iv3no6db jq4qci2q a3bd9o3v knj5qynh oo9gr5id"/>
    <w:basedOn w:val="a0"/>
    <w:rsid w:val="00D50C2F"/>
  </w:style>
  <w:style w:type="character" w:customStyle="1" w:styleId="d2edcug0">
    <w:name w:val="d2edcug0"/>
    <w:basedOn w:val="a0"/>
    <w:rsid w:val="00C36F26"/>
  </w:style>
  <w:style w:type="paragraph" w:styleId="a3">
    <w:name w:val="Balloon Text"/>
    <w:basedOn w:val="a"/>
    <w:link w:val="Char"/>
    <w:uiPriority w:val="99"/>
    <w:semiHidden/>
    <w:unhideWhenUsed/>
    <w:rsid w:val="00751A0B"/>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51A0B"/>
    <w:rPr>
      <w:rFonts w:ascii="Tahoma" w:eastAsia="Times New Roman" w:hAnsi="Tahoma" w:cs="Tahoma"/>
      <w:sz w:val="16"/>
      <w:szCs w:val="16"/>
    </w:rPr>
  </w:style>
  <w:style w:type="paragraph" w:styleId="a4">
    <w:name w:val="List Paragraph"/>
    <w:basedOn w:val="a"/>
    <w:uiPriority w:val="34"/>
    <w:qFormat/>
    <w:rsid w:val="00907049"/>
    <w:pPr>
      <w:spacing w:after="200" w:line="276" w:lineRule="auto"/>
      <w:ind w:left="720"/>
      <w:contextualSpacing/>
      <w:jc w:val="both"/>
    </w:pPr>
    <w:rPr>
      <w:rFonts w:ascii="Tahoma" w:eastAsiaTheme="minorHAnsi" w:hAnsi="Tahoma" w:cstheme="minorBidi"/>
    </w:rPr>
  </w:style>
  <w:style w:type="character" w:styleId="-">
    <w:name w:val="Hyperlink"/>
    <w:basedOn w:val="a0"/>
    <w:uiPriority w:val="99"/>
    <w:unhideWhenUsed/>
    <w:rsid w:val="00133EBC"/>
    <w:rPr>
      <w:color w:val="0000FF" w:themeColor="hyperlink"/>
      <w:u w:val="single"/>
    </w:rPr>
  </w:style>
  <w:style w:type="character" w:styleId="a5">
    <w:name w:val="Unresolved Mention"/>
    <w:basedOn w:val="a0"/>
    <w:uiPriority w:val="99"/>
    <w:semiHidden/>
    <w:unhideWhenUsed/>
    <w:rsid w:val="00133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mata.gr/en/posts/arthra/ti-symbainei-ston-erasino-zitoyme-stirixi-kai-symmetoh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mata.gr/sites/default/files/articles/2022-01/exodiko-ROIS-23-12-2021.pdf"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1</Pages>
  <Words>899</Words>
  <Characters>4855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gio dim</cp:lastModifiedBy>
  <cp:revision>53</cp:revision>
  <dcterms:created xsi:type="dcterms:W3CDTF">2022-01-23T21:45:00Z</dcterms:created>
  <dcterms:modified xsi:type="dcterms:W3CDTF">2022-01-24T20:35:00Z</dcterms:modified>
</cp:coreProperties>
</file>